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9" w:rsidRDefault="00F67769" w:rsidP="00FC2E97">
      <w:pPr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</w:p>
    <w:p w:rsidR="008806FD" w:rsidRDefault="00CE191B" w:rsidP="00FC2E97">
      <w:pPr>
        <w:spacing w:line="276" w:lineRule="auto"/>
        <w:jc w:val="center"/>
        <w:rPr>
          <w:rFonts w:cstheme="minorHAnsi"/>
          <w:b/>
        </w:rPr>
      </w:pPr>
      <w:r w:rsidRPr="00FC2E97">
        <w:rPr>
          <w:rFonts w:cstheme="minorHAnsi"/>
          <w:b/>
        </w:rPr>
        <w:t xml:space="preserve">REGULAMIN </w:t>
      </w:r>
      <w:r w:rsidR="00D437FC" w:rsidRPr="00FC2E97">
        <w:rPr>
          <w:rFonts w:cstheme="minorHAnsi"/>
          <w:b/>
        </w:rPr>
        <w:t>REKRUTACJI i UCZESTNICTWA W PROJEKCIE</w:t>
      </w:r>
    </w:p>
    <w:p w:rsidR="00FC2E97" w:rsidRPr="00FC2E97" w:rsidRDefault="00FC2E97" w:rsidP="00FC2E97">
      <w:pPr>
        <w:spacing w:line="276" w:lineRule="auto"/>
        <w:jc w:val="center"/>
        <w:rPr>
          <w:rFonts w:cstheme="minorHAnsi"/>
          <w:b/>
        </w:rPr>
      </w:pPr>
    </w:p>
    <w:p w:rsidR="00CE191B" w:rsidRPr="00FC2E97" w:rsidRDefault="00CE191B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FC2E97">
        <w:rPr>
          <w:rFonts w:cstheme="minorHAnsi"/>
          <w:b/>
        </w:rPr>
        <w:t>Blisko - Międzynarodowo - Przez całe życie. Kompleksowy program zrównoważonego rozwoju</w:t>
      </w:r>
      <w:r w:rsidR="00A77845" w:rsidRPr="00FC2E97">
        <w:rPr>
          <w:rFonts w:cstheme="minorHAnsi"/>
          <w:b/>
        </w:rPr>
        <w:t xml:space="preserve"> </w:t>
      </w:r>
      <w:r w:rsidRPr="00FC2E97">
        <w:rPr>
          <w:rFonts w:cstheme="minorHAnsi"/>
          <w:b/>
        </w:rPr>
        <w:t>Uniwersytetu Ekonomicznego w Katowicach</w:t>
      </w:r>
    </w:p>
    <w:p w:rsidR="00D437FC" w:rsidRPr="00FC2E97" w:rsidRDefault="00D437FC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FC2E97">
        <w:rPr>
          <w:rFonts w:cstheme="minorHAnsi"/>
        </w:rPr>
        <w:t>POWR.03.05.00-00-Z203/17</w:t>
      </w:r>
    </w:p>
    <w:p w:rsidR="00F67769" w:rsidRPr="003B59BE" w:rsidRDefault="00D437FC" w:rsidP="003B59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FC2E97">
        <w:rPr>
          <w:rFonts w:cstheme="minorHAnsi"/>
        </w:rPr>
        <w:t>Współfinansowanego ze środków Unii Europejskiej w ramach Europejskiego Funduszu Społecznego</w:t>
      </w:r>
    </w:p>
    <w:p w:rsidR="008048D7" w:rsidRPr="00FC2E97" w:rsidRDefault="008048D7" w:rsidP="00FC2E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048D7" w:rsidRPr="00FC2E97" w:rsidRDefault="008048D7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</w:rPr>
      </w:pPr>
      <w:r w:rsidRPr="00FC2E97">
        <w:rPr>
          <w:rFonts w:cstheme="minorHAnsi"/>
          <w:b/>
          <w:i/>
        </w:rPr>
        <w:t>§ 1</w:t>
      </w:r>
    </w:p>
    <w:p w:rsidR="008048D7" w:rsidRPr="00FC2E97" w:rsidRDefault="008048D7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</w:rPr>
      </w:pPr>
      <w:r w:rsidRPr="00FC2E97">
        <w:rPr>
          <w:rFonts w:cstheme="minorHAnsi"/>
          <w:b/>
          <w:i/>
        </w:rPr>
        <w:t>Informacje o projekcie</w:t>
      </w:r>
    </w:p>
    <w:p w:rsidR="008048D7" w:rsidRPr="00FC2E97" w:rsidRDefault="008048D7" w:rsidP="00FC2E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67769" w:rsidRDefault="008048D7" w:rsidP="00FC2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Projekt „Blisko - Międzynarodowo - Przez całe życie. Kompleksowy program zrównoważonego rozwoju Uniwersytetu Ekonomicznego w Katowicach” realizowany jest w ramach Programu Operacyjnego Wiedza Edukacja Rozwój (PO WER), oś Priorytetowa III Szkolnictwo Wyższe dla gospodarki i rozwoju, Działanie 3.5 Kompleksowe programy szkół wyższych – projekt nr POWR.03.05.00-00-Z203/17</w:t>
      </w:r>
      <w:r w:rsidR="003B59BE">
        <w:rPr>
          <w:rFonts w:cstheme="minorHAnsi"/>
        </w:rPr>
        <w:t xml:space="preserve"> </w:t>
      </w:r>
      <w:r w:rsidR="003B59BE" w:rsidRPr="00F47299">
        <w:rPr>
          <w:rFonts w:cstheme="minorHAnsi"/>
        </w:rPr>
        <w:t>zwany dalej projektem</w:t>
      </w:r>
      <w:r w:rsidRPr="00FC2E97">
        <w:rPr>
          <w:rFonts w:cstheme="minorHAnsi"/>
        </w:rPr>
        <w:t xml:space="preserve">. </w:t>
      </w:r>
    </w:p>
    <w:p w:rsidR="008048D7" w:rsidRPr="00FC2E97" w:rsidRDefault="008048D7" w:rsidP="00FC2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 xml:space="preserve">Projekt </w:t>
      </w:r>
      <w:r w:rsidR="00F67769">
        <w:rPr>
          <w:rFonts w:cstheme="minorHAnsi"/>
        </w:rPr>
        <w:t xml:space="preserve">jest </w:t>
      </w:r>
      <w:r w:rsidRPr="00FC2E97">
        <w:rPr>
          <w:rFonts w:cstheme="minorHAnsi"/>
        </w:rPr>
        <w:t>współfinansowany ze środków Unii Europejskiej w ramach Eur</w:t>
      </w:r>
      <w:r w:rsidR="00F67769">
        <w:rPr>
          <w:rFonts w:cstheme="minorHAnsi"/>
        </w:rPr>
        <w:t>opejskiego Funduszu Społecznego. Uczestnicy projektu nie ponoszą kosztów związanych z udziałem w poszczególnych formach wsparcia.</w:t>
      </w:r>
    </w:p>
    <w:p w:rsidR="008048D7" w:rsidRPr="00FC2E97" w:rsidRDefault="008048D7" w:rsidP="00FC2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Okres realizacji projektu: 01.10.2018 r. – 30.09.2022 r.</w:t>
      </w:r>
    </w:p>
    <w:p w:rsidR="008048D7" w:rsidRPr="00FC2E97" w:rsidRDefault="008048D7" w:rsidP="00FC2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Projekt realizowany jest na Uniwersytecie Ekonomicznym w Katowicach.</w:t>
      </w:r>
    </w:p>
    <w:p w:rsidR="00D56EAE" w:rsidRDefault="008048D7" w:rsidP="00FC2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Postanowienia niniejszego regulaminu</w:t>
      </w:r>
      <w:r w:rsidR="00F47299">
        <w:rPr>
          <w:rFonts w:cstheme="minorHAnsi"/>
        </w:rPr>
        <w:t xml:space="preserve"> rekrutacji i uczestnictwa w projekcie</w:t>
      </w:r>
      <w:r w:rsidR="000A37A7">
        <w:rPr>
          <w:rFonts w:cstheme="minorHAnsi"/>
        </w:rPr>
        <w:t xml:space="preserve"> </w:t>
      </w:r>
      <w:r w:rsidR="000A37A7" w:rsidRPr="00FC2E97">
        <w:rPr>
          <w:rFonts w:cstheme="minorHAnsi"/>
        </w:rPr>
        <w:t xml:space="preserve">„Blisko - Międzynarodowo - Przez całe życie. Kompleksowy program zrównoważonego rozwoju Uniwersytetu Ekonomicznego w Katowicach” </w:t>
      </w:r>
      <w:r w:rsidR="000A37A7">
        <w:rPr>
          <w:rFonts w:cstheme="minorHAnsi"/>
        </w:rPr>
        <w:t>zwanego dalej regulaminem</w:t>
      </w:r>
      <w:r w:rsidR="00F47299">
        <w:rPr>
          <w:rFonts w:cstheme="minorHAnsi"/>
        </w:rPr>
        <w:t>, d</w:t>
      </w:r>
      <w:r w:rsidRPr="00FC2E97">
        <w:rPr>
          <w:rFonts w:cstheme="minorHAnsi"/>
        </w:rPr>
        <w:t xml:space="preserve">otyczą działań </w:t>
      </w:r>
      <w:r w:rsidR="00AD7749">
        <w:rPr>
          <w:rFonts w:cstheme="minorHAnsi"/>
        </w:rPr>
        <w:t xml:space="preserve">związanych z rekrutacją </w:t>
      </w:r>
      <w:r w:rsidR="009F4BAB">
        <w:rPr>
          <w:rFonts w:cstheme="minorHAnsi"/>
        </w:rPr>
        <w:t xml:space="preserve">i uczestnictwem </w:t>
      </w:r>
      <w:r w:rsidRPr="00FC2E97">
        <w:rPr>
          <w:rFonts w:cstheme="minorHAnsi"/>
        </w:rPr>
        <w:t xml:space="preserve">przewidzianych do realizacji </w:t>
      </w:r>
      <w:r w:rsidR="00F26DE7" w:rsidRPr="00FC2E97">
        <w:rPr>
          <w:rFonts w:cstheme="minorHAnsi"/>
        </w:rPr>
        <w:t>w ramach projektu</w:t>
      </w:r>
      <w:r w:rsidR="009F4BAB">
        <w:rPr>
          <w:rFonts w:cstheme="minorHAnsi"/>
        </w:rPr>
        <w:t xml:space="preserve"> </w:t>
      </w:r>
      <w:r w:rsidR="00F47299">
        <w:rPr>
          <w:rFonts w:cstheme="minorHAnsi"/>
        </w:rPr>
        <w:br/>
      </w:r>
      <w:r w:rsidR="009F4BAB">
        <w:rPr>
          <w:rFonts w:cstheme="minorHAnsi"/>
        </w:rPr>
        <w:t>w</w:t>
      </w:r>
      <w:r w:rsidR="00F26DE7" w:rsidRPr="00FC2E97">
        <w:rPr>
          <w:rFonts w:cstheme="minorHAnsi"/>
        </w:rPr>
        <w:t xml:space="preserve"> poszczególnych </w:t>
      </w:r>
      <w:r w:rsidR="009F4BAB">
        <w:rPr>
          <w:rFonts w:cstheme="minorHAnsi"/>
        </w:rPr>
        <w:t xml:space="preserve">jednostkach oraz na </w:t>
      </w:r>
      <w:r w:rsidR="00F26DE7" w:rsidRPr="00FC2E97">
        <w:rPr>
          <w:rFonts w:cstheme="minorHAnsi"/>
        </w:rPr>
        <w:t>wydziałach Uniwersytetu.</w:t>
      </w:r>
    </w:p>
    <w:p w:rsidR="00C12AB4" w:rsidRPr="00AF6463" w:rsidRDefault="00AD7749" w:rsidP="00D56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AF6463">
        <w:rPr>
          <w:rFonts w:cstheme="minorHAnsi"/>
        </w:rPr>
        <w:t>Projekt składa się z następujących modułów:</w:t>
      </w:r>
    </w:p>
    <w:p w:rsidR="00C12AB4" w:rsidRDefault="009F4BAB" w:rsidP="00AF64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B59BE">
        <w:rPr>
          <w:rFonts w:cstheme="minorHAnsi"/>
          <w:u w:val="single"/>
        </w:rPr>
        <w:t>Moduł 1</w:t>
      </w:r>
      <w:r>
        <w:rPr>
          <w:rFonts w:cstheme="minorHAnsi"/>
        </w:rPr>
        <w:t xml:space="preserve">: </w:t>
      </w:r>
    </w:p>
    <w:p w:rsidR="009F4BAB" w:rsidRPr="009F4BAB" w:rsidRDefault="009F4BAB" w:rsidP="009F4BAB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9F4BAB">
        <w:rPr>
          <w:rFonts w:cstheme="minorHAnsi"/>
        </w:rPr>
        <w:t>W ramach zadania 1 opracowany i wdrożony zostanie nowy program studiów II stopnia</w:t>
      </w:r>
      <w:r w:rsidR="00D56EAE">
        <w:rPr>
          <w:rFonts w:cstheme="minorHAnsi"/>
        </w:rPr>
        <w:t xml:space="preserve"> </w:t>
      </w:r>
      <w:r w:rsidR="00D56EAE">
        <w:rPr>
          <w:rFonts w:cstheme="minorHAnsi"/>
        </w:rPr>
        <w:br/>
      </w:r>
      <w:r w:rsidRPr="009F4BAB">
        <w:rPr>
          <w:rFonts w:cstheme="minorHAnsi"/>
        </w:rPr>
        <w:t xml:space="preserve">w języku angielskim kierunek E-commerce, który zostanie uruchomiony na Wydziale Ekonomii. Studia zostaną uruchomione w roku akademickim 2019/2020, prowadzone będą w </w:t>
      </w:r>
      <w:r w:rsidR="00B66A41">
        <w:rPr>
          <w:rFonts w:cstheme="minorHAnsi"/>
        </w:rPr>
        <w:t>formie studiów</w:t>
      </w:r>
      <w:r w:rsidRPr="009F4BAB">
        <w:rPr>
          <w:rFonts w:cstheme="minorHAnsi"/>
        </w:rPr>
        <w:t xml:space="preserve"> stacjonarny</w:t>
      </w:r>
      <w:r w:rsidR="00B66A41">
        <w:rPr>
          <w:rFonts w:cstheme="minorHAnsi"/>
        </w:rPr>
        <w:t>ch</w:t>
      </w:r>
      <w:r w:rsidRPr="009F4BAB">
        <w:rPr>
          <w:rFonts w:cstheme="minorHAnsi"/>
        </w:rPr>
        <w:t>.</w:t>
      </w:r>
    </w:p>
    <w:p w:rsidR="009F4BAB" w:rsidRPr="00AF6463" w:rsidRDefault="009F4BAB" w:rsidP="00AF6463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9F4BAB">
        <w:rPr>
          <w:rFonts w:cstheme="minorHAnsi"/>
        </w:rPr>
        <w:t xml:space="preserve">W ramach zadania 2 opracowany i wdrożony zostanie nowy program studiów I stopnia o profilu praktycznym Rachunkowość i podatki na Wydziale Finansów i Ubezpieczeń. Studia zostaną uruchomione w roku akademickim 2019/2020. </w:t>
      </w:r>
      <w:r w:rsidR="00D56EAE">
        <w:rPr>
          <w:rFonts w:cstheme="minorHAnsi"/>
        </w:rPr>
        <w:t>P</w:t>
      </w:r>
      <w:r w:rsidRPr="009F4BAB">
        <w:rPr>
          <w:rFonts w:cstheme="minorHAnsi"/>
        </w:rPr>
        <w:t xml:space="preserve">rowadzone będą w </w:t>
      </w:r>
      <w:r w:rsidR="00B66A41">
        <w:rPr>
          <w:rFonts w:cstheme="minorHAnsi"/>
        </w:rPr>
        <w:t>formie studiów</w:t>
      </w:r>
      <w:r w:rsidRPr="009F4BAB">
        <w:rPr>
          <w:rFonts w:cstheme="minorHAnsi"/>
        </w:rPr>
        <w:t xml:space="preserve"> niestacjonarny</w:t>
      </w:r>
      <w:r w:rsidR="00B66A41">
        <w:rPr>
          <w:rFonts w:cstheme="minorHAnsi"/>
        </w:rPr>
        <w:t>ch</w:t>
      </w:r>
      <w:r w:rsidRPr="009F4BAB">
        <w:rPr>
          <w:rFonts w:cstheme="minorHAnsi"/>
        </w:rPr>
        <w:t xml:space="preserve">. </w:t>
      </w:r>
    </w:p>
    <w:p w:rsidR="00C12AB4" w:rsidRDefault="009F4BAB" w:rsidP="00AF6463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9F4BAB">
        <w:rPr>
          <w:rFonts w:cstheme="minorHAnsi"/>
        </w:rPr>
        <w:t>W ramach zadania 3 opracowany i wdrożony zostanie nowy program studiów I stopnia o profilu praktyc</w:t>
      </w:r>
      <w:r w:rsidR="00D56EAE">
        <w:rPr>
          <w:rFonts w:cstheme="minorHAnsi"/>
        </w:rPr>
        <w:t xml:space="preserve">znym Bezpieczeństwo wewnętrzne </w:t>
      </w:r>
      <w:r w:rsidRPr="009F4BAB">
        <w:rPr>
          <w:rFonts w:cstheme="minorHAnsi"/>
        </w:rPr>
        <w:t>na Wydziale Ekonomii we współpracy z Wydziałem Informatyki i Komunikacji. Studia zostaną uruchomione w rok</w:t>
      </w:r>
      <w:r w:rsidR="00D56EAE">
        <w:rPr>
          <w:rFonts w:cstheme="minorHAnsi"/>
        </w:rPr>
        <w:t>u akademickim 2019/2020. P</w:t>
      </w:r>
      <w:r w:rsidRPr="009F4BAB">
        <w:rPr>
          <w:rFonts w:cstheme="minorHAnsi"/>
        </w:rPr>
        <w:t xml:space="preserve">rowadzone będą w </w:t>
      </w:r>
      <w:r w:rsidR="00B66A41">
        <w:rPr>
          <w:rFonts w:cstheme="minorHAnsi"/>
        </w:rPr>
        <w:t>trybie formie studiów</w:t>
      </w:r>
      <w:r w:rsidRPr="009F4BAB">
        <w:rPr>
          <w:rFonts w:cstheme="minorHAnsi"/>
        </w:rPr>
        <w:t xml:space="preserve"> niestacjonarny</w:t>
      </w:r>
      <w:r w:rsidR="00B66A41">
        <w:rPr>
          <w:rFonts w:cstheme="minorHAnsi"/>
        </w:rPr>
        <w:t>ch</w:t>
      </w:r>
      <w:r w:rsidRPr="009F4BAB">
        <w:rPr>
          <w:rFonts w:cstheme="minorHAnsi"/>
        </w:rPr>
        <w:t>.</w:t>
      </w:r>
    </w:p>
    <w:p w:rsidR="00D56EAE" w:rsidRPr="003B59BE" w:rsidRDefault="00F67769" w:rsidP="00425B23">
      <w:pPr>
        <w:ind w:left="372" w:firstLine="708"/>
        <w:rPr>
          <w:rFonts w:cstheme="minorHAnsi"/>
          <w:u w:val="single"/>
        </w:rPr>
      </w:pPr>
      <w:r>
        <w:rPr>
          <w:rFonts w:cstheme="minorHAnsi"/>
        </w:rPr>
        <w:br w:type="page"/>
      </w:r>
      <w:r w:rsidR="003B59BE">
        <w:rPr>
          <w:rFonts w:cstheme="minorHAnsi"/>
          <w:u w:val="single"/>
        </w:rPr>
        <w:lastRenderedPageBreak/>
        <w:t>Moduł 2:</w:t>
      </w:r>
    </w:p>
    <w:p w:rsidR="00C12AB4" w:rsidRDefault="009F4BAB" w:rsidP="00AF6463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9F4BAB">
        <w:rPr>
          <w:rFonts w:cstheme="minorHAnsi"/>
        </w:rPr>
        <w:t xml:space="preserve">Wsparcie skierowane jest do studentów czterech ostatnich semestrów studiów stacjonarnych na kierunkach: Logistyka na Wydziale Ekonomii, Logistyka na Wydziale Zarządzania, Analityka Gospodarcza, Ekonomia, Finanse i Rachunkowość. Uczestnicy będą mieli możliwość udziału </w:t>
      </w:r>
      <w:r w:rsidR="00EB1580">
        <w:rPr>
          <w:rFonts w:cstheme="minorHAnsi"/>
        </w:rPr>
        <w:br/>
      </w:r>
      <w:r w:rsidRPr="009F4BAB">
        <w:rPr>
          <w:rFonts w:cstheme="minorHAnsi"/>
        </w:rPr>
        <w:t xml:space="preserve">w minimum dwóch formach wsparcia w celu podniesienia swoich kompetencji lub kwalifikacji. Proponowane formy wsparcia to szkolenia ECDL Standard, ECDL Advanced, wykłady ekspertów zewnętrznych, szkolenia z zakresu kompetencji komunikacyjno-analitycznych, szkolenia z języka branżowego, zajęcia praktyczne prowadzone w formie projektowej oraz wizyty studyjne </w:t>
      </w:r>
      <w:r w:rsidR="00EB1580">
        <w:rPr>
          <w:rFonts w:cstheme="minorHAnsi"/>
        </w:rPr>
        <w:br/>
      </w:r>
      <w:r w:rsidRPr="009F4BAB">
        <w:rPr>
          <w:rFonts w:cstheme="minorHAnsi"/>
        </w:rPr>
        <w:t>u pracodawców.</w:t>
      </w:r>
    </w:p>
    <w:p w:rsidR="00C12AB4" w:rsidRPr="003B59BE" w:rsidRDefault="009F4BAB" w:rsidP="00AF64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u w:val="single"/>
        </w:rPr>
      </w:pPr>
      <w:r w:rsidRPr="003B59BE">
        <w:rPr>
          <w:rFonts w:cstheme="minorHAnsi"/>
          <w:u w:val="single"/>
        </w:rPr>
        <w:t>Moduł 3</w:t>
      </w:r>
      <w:r w:rsidR="003B59BE">
        <w:rPr>
          <w:rFonts w:cstheme="minorHAnsi"/>
          <w:u w:val="single"/>
        </w:rPr>
        <w:t>:</w:t>
      </w:r>
    </w:p>
    <w:p w:rsidR="00C12AB4" w:rsidRDefault="009F4BAB" w:rsidP="00AF6463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9F4BAB">
        <w:rPr>
          <w:rFonts w:cstheme="minorHAnsi"/>
        </w:rPr>
        <w:t>Wsparcie skierowane jest do studentów I roku studiów stacjonarnych II stopnia na kierunkach: Logistyka na Wydziale Ekonomii, Logistyka na Wydziale Zarządzania, Analityka Gospodarcza, Ekonomia, Finanse i Rachunkowość, którzy przygotowują się do wejścia na rynek pracy. Uczestnicy wezmą udział w płatnych stażach u pracodawców.</w:t>
      </w:r>
    </w:p>
    <w:p w:rsidR="00C12AB4" w:rsidRPr="003B59BE" w:rsidRDefault="009F4BAB" w:rsidP="00AF64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u w:val="single"/>
        </w:rPr>
      </w:pPr>
      <w:r w:rsidRPr="003B59BE">
        <w:rPr>
          <w:rFonts w:cstheme="minorHAnsi"/>
          <w:u w:val="single"/>
        </w:rPr>
        <w:t>Moduł 6</w:t>
      </w:r>
      <w:r w:rsidR="003B59BE">
        <w:rPr>
          <w:rFonts w:cstheme="minorHAnsi"/>
          <w:u w:val="single"/>
        </w:rPr>
        <w:t>:</w:t>
      </w:r>
    </w:p>
    <w:p w:rsidR="009F4BAB" w:rsidRPr="009F4BAB" w:rsidRDefault="009F4BAB" w:rsidP="009F4BAB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9F4BAB">
        <w:rPr>
          <w:rFonts w:cstheme="minorHAnsi"/>
        </w:rPr>
        <w:t xml:space="preserve">W ramach modułu w projekcie zaplanowano wsparcie skierowane do </w:t>
      </w:r>
      <w:r w:rsidR="00E3055D">
        <w:rPr>
          <w:rFonts w:cstheme="minorHAnsi"/>
        </w:rPr>
        <w:t>młodej kadry akademickiej</w:t>
      </w:r>
      <w:r w:rsidRPr="009F4BAB">
        <w:rPr>
          <w:rFonts w:cstheme="minorHAnsi"/>
        </w:rPr>
        <w:t xml:space="preserve"> oraz kadry administracyjnej Uniwersytetu.</w:t>
      </w:r>
    </w:p>
    <w:p w:rsidR="009F4BAB" w:rsidRPr="009F4BAB" w:rsidRDefault="009F4BAB" w:rsidP="009F4BAB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</w:p>
    <w:p w:rsidR="009F4BAB" w:rsidRPr="009F4BAB" w:rsidRDefault="00E3055D" w:rsidP="009F4BAB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3B59BE">
        <w:rPr>
          <w:rFonts w:cstheme="minorHAnsi"/>
          <w:b/>
          <w:i/>
        </w:rPr>
        <w:t xml:space="preserve">Młoda </w:t>
      </w:r>
      <w:r w:rsidR="009F4BAB" w:rsidRPr="003B59BE">
        <w:rPr>
          <w:rFonts w:cstheme="minorHAnsi"/>
          <w:b/>
          <w:i/>
        </w:rPr>
        <w:t>Kadra akademicka</w:t>
      </w:r>
      <w:r w:rsidR="009F4BAB" w:rsidRPr="009F4BAB">
        <w:rPr>
          <w:rFonts w:cstheme="minorHAnsi"/>
        </w:rPr>
        <w:t xml:space="preserve"> - weźmie udział w krajowych i zagranicznych stażach dydaktycznych. Staże będą elementem ścieżki rozwoju dla młodych pracowników. Podniesienie kompetencji dydaktycznych pracowników umocni potencjał dydaktyczny całej Uczelni i przełoży się </w:t>
      </w:r>
      <w:r w:rsidR="00EB1580">
        <w:rPr>
          <w:rFonts w:cstheme="minorHAnsi"/>
        </w:rPr>
        <w:br/>
      </w:r>
      <w:r w:rsidR="009F4BAB" w:rsidRPr="009F4BAB">
        <w:rPr>
          <w:rFonts w:cstheme="minorHAnsi"/>
        </w:rPr>
        <w:t>na wzrost konkurencyjności Uniwersytetu na krajowym i zagranicznym rynku.</w:t>
      </w:r>
    </w:p>
    <w:p w:rsidR="009F4BAB" w:rsidRPr="009F4BAB" w:rsidRDefault="009F4BAB" w:rsidP="009F4BAB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</w:p>
    <w:p w:rsidR="009F4BAB" w:rsidRPr="00AF6463" w:rsidRDefault="009F4BAB" w:rsidP="00AF6463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</w:rPr>
      </w:pPr>
      <w:r w:rsidRPr="003B59BE">
        <w:rPr>
          <w:rFonts w:cstheme="minorHAnsi"/>
          <w:b/>
          <w:i/>
        </w:rPr>
        <w:t>Kadra administracyjna</w:t>
      </w:r>
      <w:r w:rsidRPr="009F4BAB">
        <w:rPr>
          <w:rFonts w:cstheme="minorHAnsi"/>
        </w:rPr>
        <w:t xml:space="preserve"> - zostanie objęta wsparciem w formie szkoleń, warsztatów i seminariów a także studiów podyplomowych podnoszących kompetencje i kwalifikacje pracowników. Proponowane formy wsparcia:</w:t>
      </w:r>
    </w:p>
    <w:p w:rsidR="00E3055D" w:rsidRDefault="009F4BAB" w:rsidP="00AF64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4BAB">
        <w:rPr>
          <w:rFonts w:cstheme="minorHAnsi"/>
        </w:rPr>
        <w:t>szkolenia podnoszą</w:t>
      </w:r>
      <w:r w:rsidR="00D56EAE">
        <w:rPr>
          <w:rFonts w:cstheme="minorHAnsi"/>
        </w:rPr>
        <w:t xml:space="preserve">ce kompetencje przywódcze oraz </w:t>
      </w:r>
      <w:r w:rsidRPr="009F4BAB">
        <w:rPr>
          <w:rFonts w:cstheme="minorHAnsi"/>
        </w:rPr>
        <w:t>szkolenia z zakresu zarządzania strategicznego dla kadry zarządzającej;</w:t>
      </w:r>
    </w:p>
    <w:p w:rsidR="00E3055D" w:rsidRDefault="009F4BAB" w:rsidP="00AF64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4BAB">
        <w:rPr>
          <w:rFonts w:cstheme="minorHAnsi"/>
        </w:rPr>
        <w:t>cykl szkoleń, warsztatów i seminariów podnoszących kompetencje miękkie kadry kierowniczej i administracyjnej (m.in. szkolenia z zakresu zarządzania strategicznego, podnoszące kompetencje przywódcze, doskonalenie umiejętności negocjacyjnych, rozwijanie kreatywności i budowanie postaw proaktywnych,</w:t>
      </w:r>
      <w:r w:rsidR="00EB1580">
        <w:rPr>
          <w:rFonts w:cstheme="minorHAnsi"/>
        </w:rPr>
        <w:t xml:space="preserve"> przeciwdziałanie dyskryminacji </w:t>
      </w:r>
      <w:r w:rsidRPr="009F4BAB">
        <w:rPr>
          <w:rFonts w:cstheme="minorHAnsi"/>
        </w:rPr>
        <w:t>i mobbingowi, zarządzanie czasem,  obsługa osób z niepełnosprawnościami, ocenianie pracowników, skuteczne negocjacje, zarządzanie finansami w uczelni, zarządzanie projektami, Ms Office pakiet podstawowy i zaawansowany, prawo pracy);</w:t>
      </w:r>
    </w:p>
    <w:p w:rsidR="00C12AB4" w:rsidRDefault="009F4BAB" w:rsidP="00AF64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F4BAB">
        <w:rPr>
          <w:rFonts w:cstheme="minorHAnsi"/>
        </w:rPr>
        <w:t>studia podyplomowe dla kadry administracyjnej (m.in. efektywne przywództwo, zarządzanie projektami, kontrola zarządcza w instytucjach publicznych, lean management, zarządzanie zasobami ludzkimi, coaching i mentoring).</w:t>
      </w:r>
    </w:p>
    <w:p w:rsidR="00F26DE7" w:rsidRPr="00FC2E97" w:rsidRDefault="00F26DE7" w:rsidP="00FC2E9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:rsidR="00425B23" w:rsidRDefault="00425B23">
      <w:pPr>
        <w:rPr>
          <w:rFonts w:cstheme="minorHAnsi"/>
        </w:rPr>
      </w:pPr>
      <w:r>
        <w:rPr>
          <w:rFonts w:cstheme="minorHAnsi"/>
        </w:rPr>
        <w:br w:type="page"/>
      </w:r>
    </w:p>
    <w:p w:rsidR="00F26DE7" w:rsidRPr="00FC2E97" w:rsidRDefault="00F26DE7" w:rsidP="00FC2E9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:rsidR="00F26DE7" w:rsidRPr="00FC2E97" w:rsidRDefault="00F26DE7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</w:rPr>
      </w:pPr>
      <w:r w:rsidRPr="00FC2E97">
        <w:rPr>
          <w:rFonts w:cstheme="minorHAnsi"/>
          <w:b/>
          <w:i/>
        </w:rPr>
        <w:t>§ 2</w:t>
      </w:r>
    </w:p>
    <w:p w:rsidR="00F26DE7" w:rsidRDefault="00F26DE7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</w:rPr>
      </w:pPr>
      <w:r w:rsidRPr="00FC2E97">
        <w:rPr>
          <w:rFonts w:cstheme="minorHAnsi"/>
          <w:b/>
          <w:i/>
        </w:rPr>
        <w:t>Postanowienia ogólne</w:t>
      </w:r>
    </w:p>
    <w:p w:rsidR="00FC2E97" w:rsidRPr="00FC2E97" w:rsidRDefault="00FC2E97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</w:rPr>
      </w:pPr>
    </w:p>
    <w:p w:rsidR="00D437FC" w:rsidRPr="00FC2E97" w:rsidRDefault="00D437FC" w:rsidP="00FC2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Niniejszy regulamin określa warunki rekrutacji i uczestniczenia w Projekcie pn. „Blisko - Międzynarodowo - Przez całe życie. Kompleksowy program zrównoważonego rozwoju Uniwersytetu Ekonomicznego w Katowicach”.</w:t>
      </w:r>
    </w:p>
    <w:p w:rsidR="00F26DE7" w:rsidRPr="00FC2E97" w:rsidRDefault="00F26DE7" w:rsidP="00FC2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 xml:space="preserve">Celem głównym projektu jest podniesienie kompetencji osób uczestniczących w edukacji </w:t>
      </w:r>
      <w:r w:rsidR="00D56EAE">
        <w:rPr>
          <w:rFonts w:cstheme="minorHAnsi"/>
        </w:rPr>
        <w:br/>
      </w:r>
      <w:r w:rsidRPr="00FC2E97">
        <w:rPr>
          <w:rFonts w:cstheme="minorHAnsi"/>
        </w:rPr>
        <w:t>na poziomie wyższym, odpowiadających potrzebom gospodarki, rynku pracy i społeczeństwa</w:t>
      </w:r>
      <w:r w:rsidR="008202EF" w:rsidRPr="00FC2E97">
        <w:rPr>
          <w:rFonts w:cstheme="minorHAnsi"/>
        </w:rPr>
        <w:t>, w </w:t>
      </w:r>
      <w:r w:rsidRPr="00FC2E97">
        <w:rPr>
          <w:rFonts w:cstheme="minorHAnsi"/>
        </w:rPr>
        <w:t>tym:</w:t>
      </w:r>
    </w:p>
    <w:p w:rsidR="00F26DE7" w:rsidRPr="00FC2E97" w:rsidRDefault="00F26DE7" w:rsidP="00FC2E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FC2E97">
        <w:rPr>
          <w:rFonts w:cstheme="minorHAnsi"/>
        </w:rPr>
        <w:t>studentów w ramach nowo tworzonych kierunków studiów: stacjonarnych, prow</w:t>
      </w:r>
      <w:r w:rsidR="000A4117" w:rsidRPr="00FC2E97">
        <w:rPr>
          <w:rFonts w:cstheme="minorHAnsi"/>
        </w:rPr>
        <w:t>adzonych w </w:t>
      </w:r>
      <w:r w:rsidRPr="00FC2E97">
        <w:rPr>
          <w:rFonts w:cstheme="minorHAnsi"/>
        </w:rPr>
        <w:t>języku angielskim „E-comerce” oraz niestacjonarn</w:t>
      </w:r>
      <w:r w:rsidR="000A4117" w:rsidRPr="00FC2E97">
        <w:rPr>
          <w:rFonts w:cstheme="minorHAnsi"/>
        </w:rPr>
        <w:t>ych: „Rachunkowość i podatki” i </w:t>
      </w:r>
      <w:r w:rsidRPr="00FC2E97">
        <w:rPr>
          <w:rFonts w:cstheme="minorHAnsi"/>
        </w:rPr>
        <w:t>„Bezpieczeństwo wewnętrzne”;</w:t>
      </w:r>
    </w:p>
    <w:p w:rsidR="008825F3" w:rsidRPr="00FC2E97" w:rsidRDefault="00F26DE7" w:rsidP="00FC2E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FC2E97">
        <w:rPr>
          <w:rFonts w:cstheme="minorHAnsi"/>
        </w:rPr>
        <w:t xml:space="preserve">studentów </w:t>
      </w:r>
      <w:r w:rsidR="008825F3" w:rsidRPr="00FC2E97">
        <w:rPr>
          <w:rFonts w:cstheme="minorHAnsi"/>
        </w:rPr>
        <w:t>czterech ostatnich semestrów studiów stacjonarnych I stopnia na kierunkach: Logistyka (Wydział Ekonomii), Logistyka (Wydział Zarządzania), Analityka Gospodarcza, Ekonomia, Finanse i Rachunkowość</w:t>
      </w:r>
      <w:r w:rsidR="000F4E02">
        <w:rPr>
          <w:rFonts w:cstheme="minorHAnsi"/>
        </w:rPr>
        <w:t xml:space="preserve"> poprzez udział w szkoleniach podnoszących kwalifikacje komputerowe, zakończonych egzaminem zewnętrznym certyfikowania ECDL Profile oraz ADVENCE</w:t>
      </w:r>
      <w:r w:rsidR="008202EF" w:rsidRPr="00FC2E97">
        <w:rPr>
          <w:rFonts w:cstheme="minorHAnsi"/>
        </w:rPr>
        <w:t xml:space="preserve">, udział w wykładach ekspertów </w:t>
      </w:r>
      <w:r w:rsidR="008825F3" w:rsidRPr="00FC2E97">
        <w:rPr>
          <w:rFonts w:cstheme="minorHAnsi"/>
        </w:rPr>
        <w:t>zewnętr</w:t>
      </w:r>
      <w:r w:rsidR="000F4E02">
        <w:rPr>
          <w:rFonts w:cstheme="minorHAnsi"/>
        </w:rPr>
        <w:t xml:space="preserve">znych, udział w </w:t>
      </w:r>
      <w:r w:rsidR="008825F3" w:rsidRPr="00FC2E97">
        <w:rPr>
          <w:rFonts w:cstheme="minorHAnsi"/>
        </w:rPr>
        <w:t xml:space="preserve">zajęciach warsztatowych kształcących kompetencje komunikacyjno-analityczne oraz szkoleniach z języka branżowego, ponadto </w:t>
      </w:r>
      <w:r w:rsidR="008202EF" w:rsidRPr="00FC2E97">
        <w:rPr>
          <w:rFonts w:cstheme="minorHAnsi"/>
        </w:rPr>
        <w:t>udział w </w:t>
      </w:r>
      <w:r w:rsidR="008825F3" w:rsidRPr="00FC2E97">
        <w:rPr>
          <w:rFonts w:cstheme="minorHAnsi"/>
        </w:rPr>
        <w:t>dodatkowych zajęciach praktycznych realizowanych w formie projektowej</w:t>
      </w:r>
      <w:r w:rsidR="008202EF" w:rsidRPr="00FC2E97">
        <w:rPr>
          <w:rFonts w:cstheme="minorHAnsi"/>
        </w:rPr>
        <w:t xml:space="preserve"> oraz w </w:t>
      </w:r>
      <w:r w:rsidR="000F4E02">
        <w:rPr>
          <w:rFonts w:cstheme="minorHAnsi"/>
        </w:rPr>
        <w:t>wizytach studyjnych u</w:t>
      </w:r>
      <w:r w:rsidR="008825F3" w:rsidRPr="00FC2E97">
        <w:rPr>
          <w:rFonts w:cstheme="minorHAnsi"/>
        </w:rPr>
        <w:t xml:space="preserve"> pracodawców;</w:t>
      </w:r>
    </w:p>
    <w:p w:rsidR="00F26DE7" w:rsidRPr="00FC2E97" w:rsidRDefault="00A171C7" w:rsidP="00FC2E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FC2E97">
        <w:rPr>
          <w:rFonts w:cstheme="minorHAnsi"/>
        </w:rPr>
        <w:t xml:space="preserve">studentów </w:t>
      </w:r>
      <w:r w:rsidR="008825F3" w:rsidRPr="00FC2E97">
        <w:rPr>
          <w:rFonts w:cstheme="minorHAnsi"/>
        </w:rPr>
        <w:t>I roku studiów stacjonarnych II stopnia na kierunkach: Logistyka (</w:t>
      </w:r>
      <w:r w:rsidR="00D56EAE" w:rsidRPr="00FC2E97">
        <w:rPr>
          <w:rFonts w:cstheme="minorHAnsi"/>
        </w:rPr>
        <w:t>Wydział Ekonomii</w:t>
      </w:r>
      <w:r w:rsidR="008825F3" w:rsidRPr="00FC2E97">
        <w:rPr>
          <w:rFonts w:cstheme="minorHAnsi"/>
        </w:rPr>
        <w:t>), Logistyka (</w:t>
      </w:r>
      <w:r w:rsidR="00D56EAE" w:rsidRPr="00FC2E97">
        <w:rPr>
          <w:rFonts w:cstheme="minorHAnsi"/>
        </w:rPr>
        <w:t>Wydział Zarządzania</w:t>
      </w:r>
      <w:r w:rsidR="008825F3" w:rsidRPr="00FC2E97">
        <w:rPr>
          <w:rFonts w:cstheme="minorHAnsi"/>
        </w:rPr>
        <w:t xml:space="preserve">), Analityka Gospodarcza, Ekonomia, Finanse </w:t>
      </w:r>
      <w:r w:rsidR="00D56EAE">
        <w:rPr>
          <w:rFonts w:cstheme="minorHAnsi"/>
        </w:rPr>
        <w:br/>
      </w:r>
      <w:r w:rsidR="008825F3" w:rsidRPr="00FC2E97">
        <w:rPr>
          <w:rFonts w:cstheme="minorHAnsi"/>
        </w:rPr>
        <w:t xml:space="preserve">i Rachunkowość, </w:t>
      </w:r>
      <w:r w:rsidR="000A4117" w:rsidRPr="00FC2E97">
        <w:rPr>
          <w:rFonts w:cstheme="minorHAnsi"/>
        </w:rPr>
        <w:t>poprzez udział w </w:t>
      </w:r>
      <w:r w:rsidRPr="00FC2E97">
        <w:rPr>
          <w:rFonts w:cstheme="minorHAnsi"/>
        </w:rPr>
        <w:t>stażach u pracodawców;</w:t>
      </w:r>
    </w:p>
    <w:p w:rsidR="00A171C7" w:rsidRPr="00FC2E97" w:rsidRDefault="00A171C7" w:rsidP="00FC2E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FC2E97">
        <w:rPr>
          <w:rFonts w:cstheme="minorHAnsi"/>
        </w:rPr>
        <w:t>nauczycieli akademickich Uniwersytetu poprzez udział w krajowych i zagranicznych stażach dydaktycznych;</w:t>
      </w:r>
    </w:p>
    <w:p w:rsidR="00F26DE7" w:rsidRPr="00FC2E97" w:rsidRDefault="000A4117" w:rsidP="00FC2E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FC2E97">
        <w:rPr>
          <w:rFonts w:cstheme="minorHAnsi"/>
        </w:rPr>
        <w:t>kadry administracyjnej Uniwersytetu poprzez udział w szkoleniach, warsztatach i seminariach podnoszących kompetencje miękkie i twarde, udział w studiach podyplomowych.</w:t>
      </w:r>
    </w:p>
    <w:p w:rsidR="00F26DE7" w:rsidRPr="00FC2E97" w:rsidRDefault="000A4117" w:rsidP="00FC2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Celem szczegółowym projektu jest wsparcie zmian organizacyjnych i podniesienie kompetencji kadr w systemie szkolnictwa wyższego poprzez uruchomienie Assesment Center i Development Center</w:t>
      </w:r>
      <w:r w:rsidR="003979C7" w:rsidRPr="00FC2E97">
        <w:rPr>
          <w:rFonts w:cstheme="minorHAnsi"/>
        </w:rPr>
        <w:t xml:space="preserve"> i przeprowadzenie cyklu warsztatów i szkoleń uzupełniających braki kompetencyjne</w:t>
      </w:r>
      <w:r w:rsidRPr="00FC2E97">
        <w:rPr>
          <w:rFonts w:cstheme="minorHAnsi"/>
        </w:rPr>
        <w:t xml:space="preserve"> oraz przeprowadzenie wsparcia w zakresie wartościowania stanowisk i budowy systemu wynagrodzeń zasadniczych.</w:t>
      </w:r>
    </w:p>
    <w:p w:rsidR="00F04F05" w:rsidRPr="00FC2E97" w:rsidRDefault="00F04F05" w:rsidP="00FC2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Uczestnikami Projektu mogą zostać:</w:t>
      </w:r>
    </w:p>
    <w:p w:rsidR="00325D73" w:rsidRPr="00647508" w:rsidRDefault="00325D73" w:rsidP="00647508">
      <w:pPr>
        <w:pStyle w:val="Akapitzlist"/>
        <w:numPr>
          <w:ilvl w:val="2"/>
          <w:numId w:val="11"/>
        </w:numPr>
        <w:spacing w:line="276" w:lineRule="auto"/>
        <w:jc w:val="both"/>
        <w:rPr>
          <w:rFonts w:cstheme="minorHAnsi"/>
        </w:rPr>
      </w:pPr>
      <w:r w:rsidRPr="000A37A7">
        <w:rPr>
          <w:rFonts w:cstheme="minorHAnsi"/>
          <w:u w:val="single"/>
        </w:rPr>
        <w:t>Moduł 1</w:t>
      </w:r>
      <w:r w:rsidR="00647508">
        <w:rPr>
          <w:rFonts w:cstheme="minorHAnsi"/>
        </w:rPr>
        <w:t xml:space="preserve"> - studenci</w:t>
      </w:r>
      <w:r w:rsidRPr="00647508">
        <w:rPr>
          <w:rFonts w:cstheme="minorHAnsi"/>
        </w:rPr>
        <w:t xml:space="preserve"> nowo tworzonych kierunków</w:t>
      </w:r>
      <w:r w:rsidR="00647508">
        <w:rPr>
          <w:rFonts w:cstheme="minorHAnsi"/>
        </w:rPr>
        <w:t xml:space="preserve"> studiów:</w:t>
      </w:r>
      <w:r w:rsidRPr="00647508">
        <w:rPr>
          <w:rFonts w:cstheme="minorHAnsi"/>
        </w:rPr>
        <w:t xml:space="preserve"> </w:t>
      </w:r>
    </w:p>
    <w:p w:rsidR="00325D73" w:rsidRPr="00FC2E97" w:rsidRDefault="00325D73" w:rsidP="00AF6463">
      <w:pPr>
        <w:pStyle w:val="Akapitzlist"/>
        <w:numPr>
          <w:ilvl w:val="3"/>
          <w:numId w:val="21"/>
        </w:numPr>
        <w:spacing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E-commerce</w:t>
      </w:r>
      <w:r w:rsidR="00CB33D0">
        <w:rPr>
          <w:rFonts w:cstheme="minorHAnsi"/>
        </w:rPr>
        <w:t>,</w:t>
      </w:r>
    </w:p>
    <w:p w:rsidR="00325D73" w:rsidRPr="00FC2E97" w:rsidRDefault="00325D73" w:rsidP="00AF6463">
      <w:pPr>
        <w:pStyle w:val="Akapitzlist"/>
        <w:numPr>
          <w:ilvl w:val="3"/>
          <w:numId w:val="21"/>
        </w:numPr>
        <w:spacing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Rachunkowość i podatki</w:t>
      </w:r>
      <w:r w:rsidR="00CB33D0">
        <w:rPr>
          <w:rFonts w:cstheme="minorHAnsi"/>
        </w:rPr>
        <w:t>,</w:t>
      </w:r>
    </w:p>
    <w:p w:rsidR="00325D73" w:rsidRPr="00FC2E97" w:rsidRDefault="00325D73" w:rsidP="00AF6463">
      <w:pPr>
        <w:pStyle w:val="Akapitzlist"/>
        <w:numPr>
          <w:ilvl w:val="3"/>
          <w:numId w:val="21"/>
        </w:numPr>
        <w:spacing w:line="276" w:lineRule="auto"/>
        <w:jc w:val="both"/>
        <w:rPr>
          <w:rFonts w:cstheme="minorHAnsi"/>
        </w:rPr>
      </w:pPr>
      <w:r w:rsidRPr="00FC2E97">
        <w:rPr>
          <w:rFonts w:cstheme="minorHAnsi"/>
        </w:rPr>
        <w:t>Bezpieczeństwo Wewnętrzne</w:t>
      </w:r>
      <w:r w:rsidR="00CB33D0">
        <w:rPr>
          <w:rFonts w:cstheme="minorHAnsi"/>
        </w:rPr>
        <w:t>;</w:t>
      </w:r>
    </w:p>
    <w:p w:rsidR="00325D73" w:rsidRPr="00647508" w:rsidRDefault="00325D73" w:rsidP="00647508">
      <w:pPr>
        <w:pStyle w:val="Akapitzlist"/>
        <w:numPr>
          <w:ilvl w:val="2"/>
          <w:numId w:val="12"/>
        </w:numPr>
        <w:spacing w:line="276" w:lineRule="auto"/>
        <w:jc w:val="both"/>
        <w:rPr>
          <w:rFonts w:cstheme="minorHAnsi"/>
        </w:rPr>
      </w:pPr>
      <w:r w:rsidRPr="000A37A7">
        <w:rPr>
          <w:rFonts w:cstheme="minorHAnsi"/>
          <w:u w:val="single"/>
        </w:rPr>
        <w:t>Moduł 2</w:t>
      </w:r>
      <w:r w:rsidR="00647508">
        <w:rPr>
          <w:rFonts w:cstheme="minorHAnsi"/>
        </w:rPr>
        <w:t xml:space="preserve"> - s</w:t>
      </w:r>
      <w:r w:rsidRPr="00647508">
        <w:rPr>
          <w:rFonts w:cstheme="minorHAnsi"/>
        </w:rPr>
        <w:t xml:space="preserve">tudenci czterech ostatnich semestrów </w:t>
      </w:r>
      <w:r w:rsidR="00FD474B" w:rsidRPr="00FD474B">
        <w:rPr>
          <w:rFonts w:cstheme="minorHAnsi"/>
        </w:rPr>
        <w:t>studiów stacjonarnych I stopnia na kierunkach: Logistyka (Wydział Ekonomii), Logistyka (Wydział Zarządzania), Analityka Gospodarcza, Ekonomia, Finanse i Rachunkowość</w:t>
      </w:r>
      <w:r w:rsidR="00CB33D0">
        <w:rPr>
          <w:rFonts w:cstheme="minorHAnsi"/>
        </w:rPr>
        <w:t>;</w:t>
      </w:r>
    </w:p>
    <w:p w:rsidR="000A37A7" w:rsidRPr="000A37A7" w:rsidRDefault="00325D73" w:rsidP="000A37A7">
      <w:pPr>
        <w:pStyle w:val="Akapitzlist"/>
        <w:numPr>
          <w:ilvl w:val="2"/>
          <w:numId w:val="12"/>
        </w:numPr>
        <w:spacing w:line="276" w:lineRule="auto"/>
        <w:jc w:val="both"/>
        <w:rPr>
          <w:rFonts w:cstheme="minorHAnsi"/>
        </w:rPr>
      </w:pPr>
      <w:r w:rsidRPr="000A37A7">
        <w:rPr>
          <w:rFonts w:cstheme="minorHAnsi"/>
          <w:u w:val="single"/>
        </w:rPr>
        <w:lastRenderedPageBreak/>
        <w:t>Moduł 3</w:t>
      </w:r>
      <w:r w:rsidR="000A37A7">
        <w:rPr>
          <w:rFonts w:cstheme="minorHAnsi"/>
          <w:u w:val="single"/>
        </w:rPr>
        <w:t>:</w:t>
      </w:r>
    </w:p>
    <w:p w:rsidR="00325D73" w:rsidRPr="000A37A7" w:rsidRDefault="00FD474B" w:rsidP="000A37A7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A37A7">
        <w:rPr>
          <w:rFonts w:cstheme="minorHAnsi"/>
        </w:rPr>
        <w:t>s</w:t>
      </w:r>
      <w:r w:rsidR="00325D73" w:rsidRPr="000A37A7">
        <w:rPr>
          <w:rFonts w:cstheme="minorHAnsi"/>
        </w:rPr>
        <w:t>tudenci pierwszego roku studiów</w:t>
      </w:r>
      <w:r w:rsidRPr="000A37A7">
        <w:rPr>
          <w:rFonts w:cstheme="minorHAnsi"/>
        </w:rPr>
        <w:t xml:space="preserve"> stacjonarnych II stopnia na k</w:t>
      </w:r>
      <w:r w:rsidR="000F4E02" w:rsidRPr="000A37A7">
        <w:rPr>
          <w:rFonts w:cstheme="minorHAnsi"/>
        </w:rPr>
        <w:t>ierunkach: Logistyka</w:t>
      </w:r>
      <w:r w:rsidRPr="000A37A7">
        <w:rPr>
          <w:rFonts w:cstheme="minorHAnsi"/>
        </w:rPr>
        <w:t xml:space="preserve"> (</w:t>
      </w:r>
      <w:r w:rsidR="009F4BAB" w:rsidRPr="000A37A7">
        <w:rPr>
          <w:rFonts w:cstheme="minorHAnsi"/>
        </w:rPr>
        <w:t>Wydział Ekonomi</w:t>
      </w:r>
      <w:r w:rsidR="00EB1580" w:rsidRPr="000A37A7">
        <w:rPr>
          <w:rFonts w:cstheme="minorHAnsi"/>
        </w:rPr>
        <w:t>i</w:t>
      </w:r>
      <w:r w:rsidRPr="000A37A7">
        <w:rPr>
          <w:rFonts w:cstheme="minorHAnsi"/>
        </w:rPr>
        <w:t>), Logistyka (</w:t>
      </w:r>
      <w:r w:rsidR="009F4BAB" w:rsidRPr="000A37A7">
        <w:rPr>
          <w:rFonts w:cstheme="minorHAnsi"/>
        </w:rPr>
        <w:t>Wydział Zarządzania</w:t>
      </w:r>
      <w:r w:rsidRPr="000A37A7">
        <w:rPr>
          <w:rFonts w:cstheme="minorHAnsi"/>
        </w:rPr>
        <w:t>), Analityka G</w:t>
      </w:r>
      <w:r w:rsidR="00CB33D0" w:rsidRPr="000A37A7">
        <w:rPr>
          <w:rFonts w:cstheme="minorHAnsi"/>
        </w:rPr>
        <w:t>ospodarcza, Ekonomia, Finanse i </w:t>
      </w:r>
      <w:r w:rsidRPr="000A37A7">
        <w:rPr>
          <w:rFonts w:cstheme="minorHAnsi"/>
        </w:rPr>
        <w:t>Rachunkowość</w:t>
      </w:r>
      <w:r w:rsidR="00CB33D0" w:rsidRPr="000A37A7">
        <w:rPr>
          <w:rFonts w:cstheme="minorHAnsi"/>
        </w:rPr>
        <w:t>;</w:t>
      </w:r>
    </w:p>
    <w:p w:rsidR="00325D73" w:rsidRPr="000A37A7" w:rsidRDefault="00325D73" w:rsidP="00325D73">
      <w:pPr>
        <w:pStyle w:val="Akapitzlist"/>
        <w:numPr>
          <w:ilvl w:val="2"/>
          <w:numId w:val="12"/>
        </w:numPr>
        <w:spacing w:line="276" w:lineRule="auto"/>
        <w:jc w:val="both"/>
        <w:rPr>
          <w:rFonts w:cstheme="minorHAnsi"/>
          <w:u w:val="single"/>
        </w:rPr>
      </w:pPr>
      <w:r w:rsidRPr="000A37A7">
        <w:rPr>
          <w:rFonts w:cstheme="minorHAnsi"/>
          <w:u w:val="single"/>
        </w:rPr>
        <w:t>Moduł 6</w:t>
      </w:r>
      <w:r w:rsidR="00FD474B" w:rsidRPr="000A37A7">
        <w:rPr>
          <w:rFonts w:cstheme="minorHAnsi"/>
          <w:u w:val="single"/>
        </w:rPr>
        <w:t>:</w:t>
      </w:r>
    </w:p>
    <w:p w:rsidR="00325D73" w:rsidRPr="00FD474B" w:rsidRDefault="00AD7749" w:rsidP="00FD474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325D73" w:rsidRPr="00FC2E97">
        <w:rPr>
          <w:rFonts w:cstheme="minorHAnsi"/>
        </w:rPr>
        <w:t>adra akademicka</w:t>
      </w:r>
      <w:r w:rsidR="00FD474B">
        <w:rPr>
          <w:rFonts w:cstheme="minorHAnsi"/>
        </w:rPr>
        <w:t xml:space="preserve"> </w:t>
      </w:r>
      <w:r w:rsidR="002F639F">
        <w:rPr>
          <w:rFonts w:cstheme="minorHAnsi"/>
        </w:rPr>
        <w:t>:</w:t>
      </w:r>
      <w:r w:rsidR="00325D73" w:rsidRPr="00FD474B">
        <w:rPr>
          <w:rFonts w:cstheme="minorHAnsi"/>
        </w:rPr>
        <w:t>młoda kadra akademicka</w:t>
      </w:r>
      <w:r>
        <w:rPr>
          <w:rFonts w:cstheme="minorHAnsi"/>
        </w:rPr>
        <w:t xml:space="preserve"> rozumiana jako </w:t>
      </w:r>
      <w:r w:rsidR="002F639F">
        <w:rPr>
          <w:rFonts w:cstheme="minorHAnsi"/>
        </w:rPr>
        <w:t xml:space="preserve">nauczycie akademiccy </w:t>
      </w:r>
      <w:r w:rsidR="00325D73" w:rsidRPr="00FD474B">
        <w:rPr>
          <w:rFonts w:cstheme="minorHAnsi"/>
        </w:rPr>
        <w:t>do 35 r</w:t>
      </w:r>
      <w:r>
        <w:rPr>
          <w:rFonts w:cstheme="minorHAnsi"/>
        </w:rPr>
        <w:t xml:space="preserve">oku </w:t>
      </w:r>
      <w:r w:rsidR="00325D73" w:rsidRPr="00FD474B">
        <w:rPr>
          <w:rFonts w:cstheme="minorHAnsi"/>
        </w:rPr>
        <w:t>ż</w:t>
      </w:r>
      <w:r>
        <w:rPr>
          <w:rFonts w:cstheme="minorHAnsi"/>
        </w:rPr>
        <w:t>ycia</w:t>
      </w:r>
      <w:r w:rsidR="00325D73" w:rsidRPr="00FD474B">
        <w:rPr>
          <w:rFonts w:cstheme="minorHAnsi"/>
        </w:rPr>
        <w:t xml:space="preserve"> zatrudni</w:t>
      </w:r>
      <w:r w:rsidR="002F639F">
        <w:rPr>
          <w:rFonts w:cstheme="minorHAnsi"/>
        </w:rPr>
        <w:t>eni</w:t>
      </w:r>
      <w:r w:rsidR="00325D73" w:rsidRPr="00FD474B">
        <w:rPr>
          <w:rFonts w:cstheme="minorHAnsi"/>
        </w:rPr>
        <w:t xml:space="preserve"> na stanowisku asystenta lub adiunkta</w:t>
      </w:r>
      <w:r w:rsidR="00CB33D0">
        <w:rPr>
          <w:rFonts w:cstheme="minorHAnsi"/>
        </w:rPr>
        <w:t>,</w:t>
      </w:r>
    </w:p>
    <w:p w:rsidR="00325D73" w:rsidRDefault="002F639F" w:rsidP="00FD474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325D73" w:rsidRPr="00FC2E97">
        <w:rPr>
          <w:rFonts w:cstheme="minorHAnsi"/>
        </w:rPr>
        <w:t>adra administracyjna</w:t>
      </w:r>
      <w:r w:rsidR="00FD474B">
        <w:rPr>
          <w:rFonts w:cstheme="minorHAnsi"/>
        </w:rPr>
        <w:t xml:space="preserve"> </w:t>
      </w:r>
      <w:r>
        <w:rPr>
          <w:rFonts w:cstheme="minorHAnsi"/>
        </w:rPr>
        <w:t>:</w:t>
      </w:r>
      <w:r w:rsidR="00FD474B">
        <w:rPr>
          <w:rFonts w:cstheme="minorHAnsi"/>
        </w:rPr>
        <w:t xml:space="preserve"> </w:t>
      </w:r>
      <w:r w:rsidR="00325D73" w:rsidRPr="00FD474B">
        <w:rPr>
          <w:rFonts w:cstheme="minorHAnsi"/>
        </w:rPr>
        <w:t>kadra zarządzająca</w:t>
      </w:r>
      <w:r w:rsidR="00FD474B">
        <w:rPr>
          <w:rFonts w:cstheme="minorHAnsi"/>
        </w:rPr>
        <w:t xml:space="preserve">, </w:t>
      </w:r>
      <w:r w:rsidR="00325D73" w:rsidRPr="00FD474B">
        <w:rPr>
          <w:rFonts w:cstheme="minorHAnsi"/>
        </w:rPr>
        <w:t>kadra zarządzająca</w:t>
      </w:r>
      <w:r>
        <w:rPr>
          <w:rFonts w:cstheme="minorHAnsi"/>
        </w:rPr>
        <w:t xml:space="preserve"> średniego szczebla</w:t>
      </w:r>
      <w:r w:rsidR="00FD474B">
        <w:rPr>
          <w:rFonts w:cstheme="minorHAnsi"/>
        </w:rPr>
        <w:t xml:space="preserve">, </w:t>
      </w:r>
      <w:r w:rsidR="00325D73" w:rsidRPr="00FD474B">
        <w:rPr>
          <w:rFonts w:cstheme="minorHAnsi"/>
        </w:rPr>
        <w:t>kadra kierownicza</w:t>
      </w:r>
      <w:r w:rsidR="00FD474B">
        <w:rPr>
          <w:rFonts w:cstheme="minorHAnsi"/>
        </w:rPr>
        <w:t xml:space="preserve">, </w:t>
      </w:r>
      <w:r>
        <w:rPr>
          <w:rFonts w:cstheme="minorHAnsi"/>
        </w:rPr>
        <w:t xml:space="preserve">pozostali </w:t>
      </w:r>
      <w:r w:rsidR="00325D73" w:rsidRPr="00FD474B">
        <w:rPr>
          <w:rFonts w:cstheme="minorHAnsi"/>
        </w:rPr>
        <w:t>pracownicy administracyjn</w:t>
      </w:r>
      <w:r>
        <w:rPr>
          <w:rFonts w:cstheme="minorHAnsi"/>
        </w:rPr>
        <w:t>i</w:t>
      </w:r>
      <w:r w:rsidR="00FD474B">
        <w:rPr>
          <w:rFonts w:cstheme="minorHAnsi"/>
        </w:rPr>
        <w:t>.</w:t>
      </w:r>
    </w:p>
    <w:p w:rsidR="00F67769" w:rsidRPr="00FD474B" w:rsidRDefault="00F67769" w:rsidP="00F67769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:rsidR="00F04F05" w:rsidRPr="00FC2E97" w:rsidRDefault="00F04F05" w:rsidP="00AF6463">
      <w:pPr>
        <w:jc w:val="center"/>
        <w:rPr>
          <w:rFonts w:cstheme="minorHAnsi"/>
          <w:b/>
          <w:i/>
        </w:rPr>
      </w:pPr>
      <w:r w:rsidRPr="00FC2E97">
        <w:rPr>
          <w:rFonts w:cstheme="minorHAnsi"/>
          <w:b/>
          <w:i/>
        </w:rPr>
        <w:t>§ 3</w:t>
      </w:r>
    </w:p>
    <w:p w:rsidR="00F04F05" w:rsidRDefault="00F04F05" w:rsidP="00AF646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</w:rPr>
      </w:pPr>
      <w:r w:rsidRPr="00FC2E97">
        <w:rPr>
          <w:rFonts w:cstheme="minorHAnsi"/>
          <w:b/>
          <w:i/>
        </w:rPr>
        <w:t>Zasady rekrutacji i uczestnictwa w Projekcie</w:t>
      </w:r>
    </w:p>
    <w:p w:rsidR="00325D73" w:rsidRPr="00FC2E97" w:rsidRDefault="00325D73" w:rsidP="00FC2E9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</w:rPr>
      </w:pPr>
    </w:p>
    <w:p w:rsidR="007F164A" w:rsidRPr="00FC2E97" w:rsidRDefault="007F164A" w:rsidP="00FC2E97">
      <w:pPr>
        <w:pStyle w:val="Akapitzlist"/>
        <w:numPr>
          <w:ilvl w:val="0"/>
          <w:numId w:val="6"/>
        </w:numPr>
        <w:spacing w:line="276" w:lineRule="auto"/>
        <w:ind w:left="709"/>
        <w:rPr>
          <w:rFonts w:cstheme="minorHAnsi"/>
        </w:rPr>
      </w:pPr>
      <w:r w:rsidRPr="00FC2E97">
        <w:rPr>
          <w:rFonts w:cstheme="minorHAnsi"/>
        </w:rPr>
        <w:t>Za rekrutację do poszczególnych Modułów odpowiedzialni będą:</w:t>
      </w:r>
    </w:p>
    <w:p w:rsidR="007F164A" w:rsidRPr="00FC2E97" w:rsidRDefault="007F164A" w:rsidP="00FC2E97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C2E97">
        <w:rPr>
          <w:rFonts w:cstheme="minorHAnsi"/>
        </w:rPr>
        <w:t xml:space="preserve">Moduł 1 – </w:t>
      </w:r>
      <w:r w:rsidR="00CB33D0" w:rsidRPr="00CB33D0">
        <w:rPr>
          <w:rFonts w:cstheme="minorHAnsi"/>
        </w:rPr>
        <w:t>Kierownik Projektu oraz</w:t>
      </w:r>
      <w:r w:rsidRPr="00CB33D0">
        <w:rPr>
          <w:rFonts w:cstheme="minorHAnsi"/>
        </w:rPr>
        <w:t xml:space="preserve"> </w:t>
      </w:r>
      <w:r w:rsidR="00832A6B" w:rsidRPr="00CB33D0">
        <w:rPr>
          <w:rFonts w:cstheme="minorHAnsi"/>
        </w:rPr>
        <w:t xml:space="preserve">Koordynator </w:t>
      </w:r>
      <w:r w:rsidR="002F639F">
        <w:rPr>
          <w:rFonts w:cstheme="minorHAnsi"/>
        </w:rPr>
        <w:t>M</w:t>
      </w:r>
      <w:r w:rsidR="00832A6B" w:rsidRPr="00CB33D0">
        <w:rPr>
          <w:rFonts w:cstheme="minorHAnsi"/>
        </w:rPr>
        <w:t>odułu</w:t>
      </w:r>
      <w:r w:rsidR="00CB33D0" w:rsidRPr="00CB33D0">
        <w:rPr>
          <w:rFonts w:cstheme="minorHAnsi"/>
        </w:rPr>
        <w:t>.</w:t>
      </w:r>
    </w:p>
    <w:p w:rsidR="00832A6B" w:rsidRPr="00FC2E97" w:rsidRDefault="00832A6B" w:rsidP="00FC2E97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C2E97">
        <w:rPr>
          <w:rFonts w:cstheme="minorHAnsi"/>
        </w:rPr>
        <w:t>Moduł 2 – Koordynator Modułu oraz Menedżer lub Kurator kierunku.</w:t>
      </w:r>
    </w:p>
    <w:p w:rsidR="00832A6B" w:rsidRPr="00FC2E97" w:rsidRDefault="00832A6B" w:rsidP="00FC2E97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C2E97">
        <w:rPr>
          <w:rFonts w:cstheme="minorHAnsi"/>
        </w:rPr>
        <w:t>Moduł 3</w:t>
      </w:r>
      <w:r w:rsidR="00652BD4" w:rsidRPr="00FC2E97">
        <w:rPr>
          <w:rFonts w:cstheme="minorHAnsi"/>
        </w:rPr>
        <w:t xml:space="preserve"> – Koordynator Modułu oraz Menedżer lub Kurator kierunku.</w:t>
      </w:r>
    </w:p>
    <w:p w:rsidR="00652BD4" w:rsidRPr="00FC2E97" w:rsidRDefault="00652BD4" w:rsidP="00FC2E97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C2E97">
        <w:rPr>
          <w:rFonts w:cstheme="minorHAnsi"/>
        </w:rPr>
        <w:t>Moduł 6 – Kierownik Projektu, Koordynator modułu oraz bezpośredni przełożony.</w:t>
      </w:r>
    </w:p>
    <w:p w:rsidR="00832A6B" w:rsidRPr="00FC2E97" w:rsidRDefault="007F164A" w:rsidP="00FC2E97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FC2E97">
        <w:rPr>
          <w:rFonts w:cstheme="minorHAnsi"/>
        </w:rPr>
        <w:t xml:space="preserve">Rekrutacja prowadzona będzie w sposób ciągły, osobno dla każdego </w:t>
      </w:r>
      <w:r w:rsidR="00832A6B" w:rsidRPr="00FC2E97">
        <w:rPr>
          <w:rFonts w:cstheme="minorHAnsi"/>
        </w:rPr>
        <w:t>modułu.</w:t>
      </w:r>
    </w:p>
    <w:p w:rsidR="00652BD4" w:rsidRPr="000C51FF" w:rsidRDefault="00832A6B" w:rsidP="000C51FF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FC2E97">
        <w:rPr>
          <w:rFonts w:cstheme="minorHAnsi"/>
        </w:rPr>
        <w:t>Wszystkie dokumen</w:t>
      </w:r>
      <w:r w:rsidR="00387C41" w:rsidRPr="00FC2E97">
        <w:rPr>
          <w:rFonts w:cstheme="minorHAnsi"/>
        </w:rPr>
        <w:t xml:space="preserve">ty niezbędne </w:t>
      </w:r>
      <w:r w:rsidRPr="00FC2E97">
        <w:rPr>
          <w:rFonts w:cstheme="minorHAnsi"/>
        </w:rPr>
        <w:t>dostępne są na stronie projektu w poszczególnych zakładkach dotyczących grup docelowych projektu a także w biurze projektu</w:t>
      </w:r>
      <w:r w:rsidR="009F4BAB">
        <w:rPr>
          <w:rFonts w:cstheme="minorHAnsi"/>
        </w:rPr>
        <w:t>, które mieści się w Biurze Zarządzania Projektami.</w:t>
      </w:r>
    </w:p>
    <w:p w:rsidR="00325D73" w:rsidRDefault="00387C41" w:rsidP="00325D73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FC2E97">
        <w:rPr>
          <w:rFonts w:cstheme="minorHAnsi"/>
        </w:rPr>
        <w:t xml:space="preserve">Wszyscy uczestnicy projektu mają obowiązek zgłaszać wszelkie zastrzeżenia i uwagi dotyczące realizacji projektu do </w:t>
      </w:r>
      <w:r w:rsidR="00CB33D0">
        <w:rPr>
          <w:rFonts w:cstheme="minorHAnsi"/>
        </w:rPr>
        <w:t xml:space="preserve">Koordynatorów </w:t>
      </w:r>
      <w:r w:rsidRPr="00FC2E97">
        <w:rPr>
          <w:rFonts w:cstheme="minorHAnsi"/>
        </w:rPr>
        <w:t xml:space="preserve">odpowiedzialnych za realizację </w:t>
      </w:r>
      <w:r w:rsidR="00CB33D0">
        <w:rPr>
          <w:rFonts w:cstheme="minorHAnsi"/>
        </w:rPr>
        <w:t xml:space="preserve">poszczególnych </w:t>
      </w:r>
      <w:r w:rsidRPr="00FC2E97">
        <w:rPr>
          <w:rFonts w:cstheme="minorHAnsi"/>
        </w:rPr>
        <w:t>modułów.</w:t>
      </w:r>
    </w:p>
    <w:p w:rsidR="00325D73" w:rsidRDefault="0076656D" w:rsidP="00325D73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325D73">
        <w:rPr>
          <w:rFonts w:cstheme="minorHAnsi"/>
        </w:rPr>
        <w:t xml:space="preserve">Osoba zainteresowana uczestnictwem w działaniach projektu po raz pierwszy, jest zobowiązana </w:t>
      </w:r>
      <w:r w:rsidR="00AF6463">
        <w:rPr>
          <w:rFonts w:cstheme="minorHAnsi"/>
        </w:rPr>
        <w:br/>
      </w:r>
      <w:r w:rsidRPr="00325D73">
        <w:rPr>
          <w:rFonts w:cstheme="minorHAnsi"/>
        </w:rPr>
        <w:t>do przedłożenia deklaracji uczestnictwa</w:t>
      </w:r>
      <w:r w:rsidR="00325D73">
        <w:rPr>
          <w:rFonts w:cstheme="minorHAnsi"/>
        </w:rPr>
        <w:t xml:space="preserve"> </w:t>
      </w:r>
      <w:r w:rsidRPr="00325D73">
        <w:rPr>
          <w:rFonts w:cstheme="minorHAnsi"/>
        </w:rPr>
        <w:t>w projekcie</w:t>
      </w:r>
      <w:r w:rsidR="00CB33D0">
        <w:rPr>
          <w:rFonts w:cstheme="minorHAnsi"/>
        </w:rPr>
        <w:t xml:space="preserve"> (załącznik nr 1 do regulaminu), karty uczestnika projektu (załącznik nr 2 do regulaminu)</w:t>
      </w:r>
      <w:r w:rsidRPr="00325D73">
        <w:rPr>
          <w:rFonts w:cstheme="minorHAnsi"/>
        </w:rPr>
        <w:t xml:space="preserve"> </w:t>
      </w:r>
      <w:r w:rsidR="007612D1">
        <w:rPr>
          <w:rFonts w:cstheme="minorHAnsi"/>
        </w:rPr>
        <w:t xml:space="preserve">oraz oświadczenia uczestnika projektu dotyczącego </w:t>
      </w:r>
      <w:r w:rsidRPr="00325D73">
        <w:rPr>
          <w:rFonts w:cstheme="minorHAnsi"/>
        </w:rPr>
        <w:t>przetwarzani</w:t>
      </w:r>
      <w:r w:rsidR="007612D1">
        <w:rPr>
          <w:rFonts w:cstheme="minorHAnsi"/>
        </w:rPr>
        <w:t>a</w:t>
      </w:r>
      <w:r w:rsidRPr="00325D73">
        <w:rPr>
          <w:rFonts w:cstheme="minorHAnsi"/>
        </w:rPr>
        <w:t xml:space="preserve"> danych osobowych (</w:t>
      </w:r>
      <w:r w:rsidR="007612D1">
        <w:rPr>
          <w:rFonts w:cstheme="minorHAnsi"/>
        </w:rPr>
        <w:t>z</w:t>
      </w:r>
      <w:r w:rsidRPr="00325D73">
        <w:rPr>
          <w:rFonts w:cstheme="minorHAnsi"/>
        </w:rPr>
        <w:t xml:space="preserve">ałącznik nr </w:t>
      </w:r>
      <w:r w:rsidR="007612D1">
        <w:rPr>
          <w:rFonts w:cstheme="minorHAnsi"/>
        </w:rPr>
        <w:t>3</w:t>
      </w:r>
      <w:r w:rsidR="00CB33D0">
        <w:rPr>
          <w:rFonts w:cstheme="minorHAnsi"/>
        </w:rPr>
        <w:t xml:space="preserve"> </w:t>
      </w:r>
      <w:r w:rsidRPr="00325D73">
        <w:rPr>
          <w:rFonts w:cstheme="minorHAnsi"/>
        </w:rPr>
        <w:t>do regulaminu).</w:t>
      </w:r>
    </w:p>
    <w:p w:rsidR="00EB1580" w:rsidRDefault="0076656D" w:rsidP="00AF6463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325D73">
        <w:rPr>
          <w:rFonts w:cstheme="minorHAnsi"/>
        </w:rPr>
        <w:t>Osoba deklarująca udział w działaniu w ramach projektu po raz kolejny, nie musi przekładać deklaracji uczestnictwa, informując jedynie koordynatora modułu, że już taką deklarację dostarczyła wraz z dokument</w:t>
      </w:r>
      <w:r w:rsidR="000F4E02">
        <w:rPr>
          <w:rFonts w:cstheme="minorHAnsi"/>
        </w:rPr>
        <w:t>acją dotyczącą innego działania oraz dokumenty wymagane przez realizatorów poszczególnych modułów (bądź zadań).</w:t>
      </w:r>
    </w:p>
    <w:p w:rsidR="009F4BAB" w:rsidRPr="00AF6463" w:rsidRDefault="009F4BAB" w:rsidP="00AF6463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AF6463">
        <w:rPr>
          <w:rFonts w:cstheme="minorHAnsi"/>
        </w:rPr>
        <w:t>Uczestnik projektu składa oświadczenie, że nie uczestniczył i aktualnie nie uczestniczy w innych projektach podnoszących kompetencje realizowanych w ramach PO</w:t>
      </w:r>
      <w:r w:rsidR="00AF6463">
        <w:rPr>
          <w:rFonts w:cstheme="minorHAnsi"/>
        </w:rPr>
        <w:t xml:space="preserve"> </w:t>
      </w:r>
      <w:r w:rsidRPr="00AF6463">
        <w:rPr>
          <w:rFonts w:cstheme="minorHAnsi"/>
        </w:rPr>
        <w:t>WER oraz że każdorazowo będzie konsultował z Biurem Projektu chęć uczestniczenia w tego rodzaju projektach w Programie Rozwoju Kompetencji w ramach Programu Operacyjnego Wiedza Edukacja Rozwój w trakcie udziału w niniejszym Projekcie. O możliwości przystąpienia do Projektu oraz jego kontynuacji, decyduje Kierownik Projektu po dokonanej weryfikacji.</w:t>
      </w:r>
    </w:p>
    <w:p w:rsidR="009F4BAB" w:rsidRPr="00325D73" w:rsidRDefault="009F4BAB" w:rsidP="00AF6463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:rsidR="0076656D" w:rsidRPr="00325D73" w:rsidRDefault="00425B23" w:rsidP="003B59BE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76656D" w:rsidRPr="00325D73" w:rsidRDefault="0076656D" w:rsidP="00FC2E97">
      <w:pPr>
        <w:spacing w:line="276" w:lineRule="auto"/>
        <w:jc w:val="center"/>
        <w:rPr>
          <w:rFonts w:cstheme="minorHAnsi"/>
          <w:b/>
          <w:i/>
        </w:rPr>
      </w:pPr>
      <w:r w:rsidRPr="00325D73">
        <w:rPr>
          <w:rFonts w:cstheme="minorHAnsi"/>
          <w:b/>
          <w:i/>
        </w:rPr>
        <w:lastRenderedPageBreak/>
        <w:t>§ 4</w:t>
      </w:r>
    </w:p>
    <w:p w:rsidR="00325D73" w:rsidRPr="00325D73" w:rsidRDefault="0076656D" w:rsidP="003B59BE">
      <w:pPr>
        <w:spacing w:line="276" w:lineRule="auto"/>
        <w:jc w:val="center"/>
        <w:rPr>
          <w:rFonts w:cstheme="minorHAnsi"/>
          <w:b/>
          <w:i/>
        </w:rPr>
      </w:pPr>
      <w:r w:rsidRPr="00325D73">
        <w:rPr>
          <w:rFonts w:cstheme="minorHAnsi"/>
          <w:b/>
          <w:i/>
        </w:rPr>
        <w:t>Zasady rekrutacji</w:t>
      </w:r>
    </w:p>
    <w:p w:rsidR="00325D73" w:rsidRPr="000F4E02" w:rsidRDefault="000C51FF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0F4E02">
        <w:rPr>
          <w:rFonts w:cstheme="minorHAnsi"/>
        </w:rPr>
        <w:t>Rekrutacja odbywa się z uwzględnieniem zapisów Wytycznych w zakresie realizacji zasady równości szans i niedyskryminacji, w tym dostępności dla osób z niepełnosprawnościami oraz zasady równości szans kobiet i mężczyzn w ramach funduszy unijnych na lata 2014-2020.</w:t>
      </w:r>
      <w:r w:rsidR="0076656D" w:rsidRPr="000F4E02">
        <w:rPr>
          <w:rFonts w:cstheme="minorHAnsi"/>
        </w:rPr>
        <w:t xml:space="preserve"> Rekrutacja prowadzona będzie w </w:t>
      </w:r>
      <w:r w:rsidR="00FB10CF" w:rsidRPr="000F4E02">
        <w:rPr>
          <w:rFonts w:cstheme="minorHAnsi"/>
        </w:rPr>
        <w:t>oparciu</w:t>
      </w:r>
      <w:r w:rsidR="0076656D" w:rsidRPr="000F4E02">
        <w:rPr>
          <w:rFonts w:cstheme="minorHAnsi"/>
        </w:rPr>
        <w:t xml:space="preserve"> o zasadę niedyskryminacji, w sposób bezstronny, zgodnie z</w:t>
      </w:r>
      <w:r w:rsidRPr="000F4E02">
        <w:rPr>
          <w:rFonts w:cstheme="minorHAnsi"/>
        </w:rPr>
        <w:t> jawnymi i </w:t>
      </w:r>
      <w:r w:rsidR="0076656D" w:rsidRPr="000F4E02">
        <w:rPr>
          <w:rFonts w:cstheme="minorHAnsi"/>
        </w:rPr>
        <w:t>jednakowymi</w:t>
      </w:r>
      <w:r w:rsidRPr="000F4E02">
        <w:rPr>
          <w:rFonts w:cstheme="minorHAnsi"/>
        </w:rPr>
        <w:t xml:space="preserve"> warunkami</w:t>
      </w:r>
      <w:r w:rsidR="0076656D" w:rsidRPr="000F4E02">
        <w:rPr>
          <w:rFonts w:cstheme="minorHAnsi"/>
        </w:rPr>
        <w:t xml:space="preserve"> dla wszystkich </w:t>
      </w:r>
      <w:r w:rsidR="002F639F">
        <w:rPr>
          <w:rFonts w:cstheme="minorHAnsi"/>
        </w:rPr>
        <w:t>k</w:t>
      </w:r>
      <w:r w:rsidR="0076656D" w:rsidRPr="000F4E02">
        <w:rPr>
          <w:rFonts w:cstheme="minorHAnsi"/>
        </w:rPr>
        <w:t>andydatów, uwzględniając kryteria pr</w:t>
      </w:r>
      <w:r w:rsidRPr="000F4E02">
        <w:rPr>
          <w:rFonts w:cstheme="minorHAnsi"/>
        </w:rPr>
        <w:t>ojektu, w oparciu o </w:t>
      </w:r>
      <w:r w:rsidR="0076656D" w:rsidRPr="000F4E02">
        <w:rPr>
          <w:rFonts w:cstheme="minorHAnsi"/>
        </w:rPr>
        <w:t>dokumenty ap</w:t>
      </w:r>
      <w:r w:rsidR="00FB10CF" w:rsidRPr="000F4E02">
        <w:rPr>
          <w:rFonts w:cstheme="minorHAnsi"/>
        </w:rPr>
        <w:t>likacyjne, zgodnie z zasadą równości szans, równym dostępem do wsparcia bez względu na płeć, niepełnosprawność itp. Przez cały okres rekrutacji Kierownik Projektu prowadzić będzie monitoring w celu zachowania zasady równego dostępu i równego traktowania wszystkich zainteresowanych projektem.</w:t>
      </w:r>
    </w:p>
    <w:p w:rsidR="00325D73" w:rsidRPr="004756B6" w:rsidRDefault="00FB10CF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4756B6">
        <w:rPr>
          <w:rFonts w:cstheme="minorHAnsi"/>
        </w:rPr>
        <w:t>Każde działanie realizowane w ramach projektu ma opracowany swó</w:t>
      </w:r>
      <w:r w:rsidR="000C51FF" w:rsidRPr="004756B6">
        <w:rPr>
          <w:rFonts w:cstheme="minorHAnsi"/>
        </w:rPr>
        <w:t>j własny regulamin</w:t>
      </w:r>
      <w:r w:rsidR="00D0571D">
        <w:rPr>
          <w:rFonts w:cstheme="minorHAnsi"/>
        </w:rPr>
        <w:t xml:space="preserve"> bądź zasady</w:t>
      </w:r>
      <w:r w:rsidR="000C51FF" w:rsidRPr="004756B6">
        <w:rPr>
          <w:rFonts w:cstheme="minorHAnsi"/>
        </w:rPr>
        <w:t xml:space="preserve"> rekrutacji i</w:t>
      </w:r>
      <w:r w:rsidR="00D0571D">
        <w:rPr>
          <w:rFonts w:cstheme="minorHAnsi"/>
        </w:rPr>
        <w:t xml:space="preserve"> </w:t>
      </w:r>
      <w:r w:rsidRPr="004756B6">
        <w:rPr>
          <w:rFonts w:cstheme="minorHAnsi"/>
        </w:rPr>
        <w:t xml:space="preserve">uczestnictwa. </w:t>
      </w:r>
      <w:r w:rsidR="00D0571D" w:rsidRPr="004756B6">
        <w:rPr>
          <w:rFonts w:cstheme="minorHAnsi"/>
        </w:rPr>
        <w:t>Będ</w:t>
      </w:r>
      <w:r w:rsidR="00D0571D">
        <w:rPr>
          <w:rFonts w:cstheme="minorHAnsi"/>
        </w:rPr>
        <w:t>ą</w:t>
      </w:r>
      <w:r w:rsidR="00D0571D" w:rsidRPr="004756B6">
        <w:rPr>
          <w:rFonts w:cstheme="minorHAnsi"/>
        </w:rPr>
        <w:t xml:space="preserve"> </w:t>
      </w:r>
      <w:r w:rsidRPr="004756B6">
        <w:rPr>
          <w:rFonts w:cstheme="minorHAnsi"/>
        </w:rPr>
        <w:t>on</w:t>
      </w:r>
      <w:r w:rsidR="00D0571D">
        <w:rPr>
          <w:rFonts w:cstheme="minorHAnsi"/>
        </w:rPr>
        <w:t>e</w:t>
      </w:r>
      <w:r w:rsidRPr="004756B6">
        <w:rPr>
          <w:rFonts w:cstheme="minorHAnsi"/>
        </w:rPr>
        <w:t xml:space="preserve"> </w:t>
      </w:r>
      <w:r w:rsidR="00D0571D" w:rsidRPr="004756B6">
        <w:rPr>
          <w:rFonts w:cstheme="minorHAnsi"/>
        </w:rPr>
        <w:t>dostępn</w:t>
      </w:r>
      <w:r w:rsidR="00D0571D">
        <w:rPr>
          <w:rFonts w:cstheme="minorHAnsi"/>
        </w:rPr>
        <w:t>e</w:t>
      </w:r>
      <w:r w:rsidR="00D0571D" w:rsidRPr="004756B6">
        <w:rPr>
          <w:rFonts w:cstheme="minorHAnsi"/>
        </w:rPr>
        <w:t xml:space="preserve"> </w:t>
      </w:r>
      <w:r w:rsidRPr="004756B6">
        <w:rPr>
          <w:rFonts w:cstheme="minorHAnsi"/>
        </w:rPr>
        <w:t xml:space="preserve">na stronie projektu </w:t>
      </w:r>
      <w:hyperlink r:id="rId8" w:history="1">
        <w:r w:rsidR="000C51FF" w:rsidRPr="004756B6">
          <w:rPr>
            <w:rStyle w:val="Hipercze"/>
            <w:rFonts w:cstheme="minorHAnsi"/>
            <w:sz w:val="20"/>
            <w:szCs w:val="20"/>
          </w:rPr>
          <w:t>https://www.ue.katowice.pl/uczelnia/badania-i-rozwoj/projekty/projekty-w-trakcie-realizacji/power-bmp.html</w:t>
        </w:r>
      </w:hyperlink>
      <w:r w:rsidR="000C51FF" w:rsidRPr="004756B6">
        <w:rPr>
          <w:rFonts w:cstheme="minorHAnsi"/>
        </w:rPr>
        <w:t xml:space="preserve"> najpóźniej w dniu ogłoszenia o </w:t>
      </w:r>
      <w:r w:rsidR="00594C90" w:rsidRPr="004756B6">
        <w:rPr>
          <w:rFonts w:cstheme="minorHAnsi"/>
        </w:rPr>
        <w:t>rozpoczęciu rekrutacji na określone działanie. Publikacja ogłoszeń rekrutacyjnych następuje na stronie projektu w poszcz</w:t>
      </w:r>
      <w:r w:rsidR="004756B6" w:rsidRPr="004756B6">
        <w:rPr>
          <w:rFonts w:cstheme="minorHAnsi"/>
        </w:rPr>
        <w:t>ególnych zakładkach i na tablicach</w:t>
      </w:r>
      <w:r w:rsidR="00594C90" w:rsidRPr="004756B6">
        <w:rPr>
          <w:rFonts w:cstheme="minorHAnsi"/>
        </w:rPr>
        <w:t xml:space="preserve"> ogłoszeń w </w:t>
      </w:r>
      <w:r w:rsidR="004756B6">
        <w:rPr>
          <w:rFonts w:cstheme="minorHAnsi"/>
        </w:rPr>
        <w:t xml:space="preserve">budynkach Uczelni. </w:t>
      </w:r>
      <w:r w:rsidR="00604AB9">
        <w:rPr>
          <w:rFonts w:cstheme="minorHAnsi"/>
        </w:rPr>
        <w:t>M</w:t>
      </w:r>
      <w:r w:rsidR="00594C90" w:rsidRPr="004756B6">
        <w:rPr>
          <w:rFonts w:cstheme="minorHAnsi"/>
        </w:rPr>
        <w:t>iejscem, w którym należy archiwizować kompletną dokumentacje dotyczącą wszystkich działań realizowanych w ramach projektu, jest Biuro Projektu mieszczące się w Biurze Zarządzania Projektami.</w:t>
      </w:r>
    </w:p>
    <w:p w:rsidR="00325D73" w:rsidRDefault="00594C90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25D73">
        <w:rPr>
          <w:rFonts w:cstheme="minorHAnsi"/>
        </w:rPr>
        <w:t>W regulaminach</w:t>
      </w:r>
      <w:r w:rsidR="00604AB9">
        <w:rPr>
          <w:rFonts w:cstheme="minorHAnsi"/>
        </w:rPr>
        <w:t xml:space="preserve"> </w:t>
      </w:r>
      <w:r w:rsidR="00F67769">
        <w:rPr>
          <w:rFonts w:cstheme="minorHAnsi"/>
        </w:rPr>
        <w:t xml:space="preserve">lub zasadach </w:t>
      </w:r>
      <w:r w:rsidR="00604AB9">
        <w:rPr>
          <w:rFonts w:cstheme="minorHAnsi"/>
        </w:rPr>
        <w:t xml:space="preserve">uczestnictwa i rekrutacji </w:t>
      </w:r>
      <w:r w:rsidRPr="00325D73">
        <w:rPr>
          <w:rFonts w:cstheme="minorHAnsi"/>
        </w:rPr>
        <w:t>poszczególnych działań realizowanych w</w:t>
      </w:r>
      <w:r w:rsidR="00F67769">
        <w:rPr>
          <w:rFonts w:cstheme="minorHAnsi"/>
        </w:rPr>
        <w:t> </w:t>
      </w:r>
      <w:r w:rsidRPr="00325D73">
        <w:rPr>
          <w:rFonts w:cstheme="minorHAnsi"/>
        </w:rPr>
        <w:t>ramach projektu jest określone miejsce dostarczenia kompletnej dokumentacji.</w:t>
      </w:r>
    </w:p>
    <w:p w:rsidR="00325D73" w:rsidRDefault="00594C90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25D73">
        <w:rPr>
          <w:rFonts w:cstheme="minorHAnsi"/>
        </w:rPr>
        <w:t>Przyjmowane są jedynie dokumenty wypełnione na formula</w:t>
      </w:r>
      <w:r w:rsidR="002B6419">
        <w:rPr>
          <w:rFonts w:cstheme="minorHAnsi"/>
        </w:rPr>
        <w:t>rzach określonych każdorazowo w </w:t>
      </w:r>
      <w:r w:rsidRPr="00325D73">
        <w:rPr>
          <w:rFonts w:cstheme="minorHAnsi"/>
        </w:rPr>
        <w:t>odpowiednich regulaminach</w:t>
      </w:r>
      <w:r w:rsidR="003603FD">
        <w:rPr>
          <w:rFonts w:cstheme="minorHAnsi"/>
        </w:rPr>
        <w:t xml:space="preserve"> lub zasadach rekrutacji</w:t>
      </w:r>
      <w:r w:rsidRPr="00325D73">
        <w:rPr>
          <w:rFonts w:cstheme="minorHAnsi"/>
        </w:rPr>
        <w:t xml:space="preserve"> wraz z ewentualnymi załącznikami, opatrzone datą i podpisem kandydata.</w:t>
      </w:r>
    </w:p>
    <w:p w:rsidR="00325D73" w:rsidRDefault="00594C90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25D73">
        <w:rPr>
          <w:rFonts w:cstheme="minorHAnsi"/>
        </w:rPr>
        <w:t xml:space="preserve">Złożone dokumenty rekrutacyjne są weryfikowane przez Koordynatora </w:t>
      </w:r>
      <w:r w:rsidR="00EB1580">
        <w:rPr>
          <w:rFonts w:cstheme="minorHAnsi"/>
        </w:rPr>
        <w:t>M</w:t>
      </w:r>
      <w:r w:rsidRPr="00325D73">
        <w:rPr>
          <w:rFonts w:cstheme="minorHAnsi"/>
        </w:rPr>
        <w:t>odułu pod względem formalnym, a kandydaci mają możliwość jednokrotnego poprawienia lub uzupełnienia dokumentów.</w:t>
      </w:r>
    </w:p>
    <w:p w:rsidR="00325D73" w:rsidRDefault="00594C90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25D73">
        <w:rPr>
          <w:rFonts w:cstheme="minorHAnsi"/>
        </w:rPr>
        <w:t>Za termin złożenia dokumentów przyjmuje się datę założenia wszystkich wymaganych dokumentów spełniających warunki formalne.</w:t>
      </w:r>
    </w:p>
    <w:p w:rsidR="00325D73" w:rsidRDefault="00FC2E97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25D73">
        <w:rPr>
          <w:rFonts w:cstheme="minorHAnsi"/>
        </w:rPr>
        <w:t>Dokumentacja przyjmowana jest w sposób określony każdorazowo w odpowiednim regulaminie</w:t>
      </w:r>
      <w:r w:rsidR="003603FD">
        <w:rPr>
          <w:rFonts w:cstheme="minorHAnsi"/>
        </w:rPr>
        <w:t xml:space="preserve"> lub zasadach rekrutacji</w:t>
      </w:r>
      <w:r w:rsidRPr="00325D73">
        <w:rPr>
          <w:rFonts w:cstheme="minorHAnsi"/>
        </w:rPr>
        <w:t>.</w:t>
      </w:r>
    </w:p>
    <w:p w:rsidR="00FC2E97" w:rsidRPr="00325D73" w:rsidRDefault="00FC2E97" w:rsidP="000C51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25D73">
        <w:rPr>
          <w:rFonts w:cstheme="minorHAnsi"/>
        </w:rPr>
        <w:t>Dokumenty złożone przez Kandydatów na Uczestników projektu nie podlegają zwrotowi.</w:t>
      </w:r>
    </w:p>
    <w:p w:rsidR="00FC2E97" w:rsidRPr="00325D73" w:rsidRDefault="00FC2E97" w:rsidP="00FC2E97">
      <w:pPr>
        <w:spacing w:line="276" w:lineRule="auto"/>
        <w:jc w:val="center"/>
        <w:rPr>
          <w:rFonts w:cstheme="minorHAnsi"/>
          <w:b/>
          <w:i/>
        </w:rPr>
      </w:pPr>
      <w:r w:rsidRPr="00325D73">
        <w:rPr>
          <w:rFonts w:cstheme="minorHAnsi"/>
          <w:b/>
          <w:i/>
        </w:rPr>
        <w:t>§ 5</w:t>
      </w:r>
    </w:p>
    <w:p w:rsidR="00325D73" w:rsidRPr="003B59BE" w:rsidRDefault="00FC2E97" w:rsidP="003B59BE">
      <w:pPr>
        <w:spacing w:line="276" w:lineRule="auto"/>
        <w:jc w:val="center"/>
        <w:rPr>
          <w:rFonts w:cstheme="minorHAnsi"/>
          <w:b/>
          <w:i/>
        </w:rPr>
      </w:pPr>
      <w:r w:rsidRPr="00325D73">
        <w:rPr>
          <w:rFonts w:cstheme="minorHAnsi"/>
          <w:b/>
          <w:i/>
        </w:rPr>
        <w:t>Warunki rezygnacji</w:t>
      </w:r>
    </w:p>
    <w:p w:rsidR="00604AB9" w:rsidRPr="00AF6463" w:rsidRDefault="00FC2E97" w:rsidP="00AF6463">
      <w:pPr>
        <w:pStyle w:val="Akapitzlist"/>
        <w:numPr>
          <w:ilvl w:val="0"/>
          <w:numId w:val="22"/>
        </w:numPr>
        <w:spacing w:line="276" w:lineRule="auto"/>
        <w:ind w:left="709" w:hanging="142"/>
        <w:jc w:val="both"/>
        <w:rPr>
          <w:rFonts w:cstheme="minorHAnsi"/>
        </w:rPr>
      </w:pPr>
      <w:r w:rsidRPr="00AF6463">
        <w:rPr>
          <w:rFonts w:cstheme="minorHAnsi"/>
        </w:rPr>
        <w:t xml:space="preserve">Warunki rezygnacji z udziału w projekcie </w:t>
      </w:r>
      <w:r w:rsidR="00604AB9" w:rsidRPr="00AF6463">
        <w:rPr>
          <w:rFonts w:cstheme="minorHAnsi"/>
        </w:rPr>
        <w:t xml:space="preserve">są </w:t>
      </w:r>
      <w:r w:rsidRPr="00AF6463">
        <w:rPr>
          <w:rFonts w:cstheme="minorHAnsi"/>
        </w:rPr>
        <w:t xml:space="preserve">uregulowane w indywidualnych regulaminach </w:t>
      </w:r>
      <w:r w:rsidR="00F67769">
        <w:rPr>
          <w:rFonts w:cstheme="minorHAnsi"/>
        </w:rPr>
        <w:t xml:space="preserve">lub zasadach </w:t>
      </w:r>
      <w:r w:rsidRPr="00AF6463">
        <w:rPr>
          <w:rFonts w:cstheme="minorHAnsi"/>
        </w:rPr>
        <w:t>sporządzonych dla poszczególnych działań.</w:t>
      </w:r>
      <w:r w:rsidR="002B6419" w:rsidRPr="00AF6463">
        <w:rPr>
          <w:rFonts w:cstheme="minorHAnsi"/>
        </w:rPr>
        <w:t xml:space="preserve"> </w:t>
      </w:r>
    </w:p>
    <w:p w:rsidR="00FC2E97" w:rsidRDefault="002B6419" w:rsidP="00AF6463">
      <w:pPr>
        <w:pStyle w:val="Akapitzlist"/>
        <w:numPr>
          <w:ilvl w:val="0"/>
          <w:numId w:val="22"/>
        </w:numPr>
        <w:spacing w:line="276" w:lineRule="auto"/>
        <w:ind w:left="709" w:hanging="142"/>
        <w:jc w:val="both"/>
        <w:rPr>
          <w:rFonts w:cstheme="minorHAnsi"/>
        </w:rPr>
      </w:pPr>
      <w:r w:rsidRPr="00AF6463">
        <w:rPr>
          <w:rFonts w:cstheme="minorHAnsi"/>
        </w:rPr>
        <w:t>Rezygnacja z udziału w projekcie wymaga formy pisemnej wraz z uzasadnieniem (załącznik nr 5 do regulaminu).</w:t>
      </w:r>
    </w:p>
    <w:p w:rsidR="003B59BE" w:rsidRPr="003B59BE" w:rsidRDefault="003B59BE" w:rsidP="003B59BE">
      <w:pPr>
        <w:spacing w:line="276" w:lineRule="auto"/>
        <w:jc w:val="both"/>
        <w:rPr>
          <w:rFonts w:cstheme="minorHAnsi"/>
        </w:rPr>
      </w:pPr>
    </w:p>
    <w:p w:rsidR="00FC2E97" w:rsidRPr="00325D73" w:rsidRDefault="00FC2E97" w:rsidP="00FC2E97">
      <w:pPr>
        <w:spacing w:line="276" w:lineRule="auto"/>
        <w:jc w:val="center"/>
        <w:rPr>
          <w:rFonts w:cstheme="minorHAnsi"/>
          <w:b/>
          <w:i/>
        </w:rPr>
      </w:pPr>
      <w:r w:rsidRPr="00325D73">
        <w:rPr>
          <w:rFonts w:cstheme="minorHAnsi"/>
          <w:b/>
          <w:i/>
        </w:rPr>
        <w:lastRenderedPageBreak/>
        <w:t>§ 6</w:t>
      </w:r>
    </w:p>
    <w:p w:rsidR="00FC2E97" w:rsidRPr="00325D73" w:rsidRDefault="00FC2E97" w:rsidP="00FC2E97">
      <w:pPr>
        <w:spacing w:line="276" w:lineRule="auto"/>
        <w:jc w:val="center"/>
        <w:rPr>
          <w:rFonts w:cstheme="minorHAnsi"/>
          <w:b/>
          <w:i/>
        </w:rPr>
      </w:pPr>
      <w:r w:rsidRPr="00325D73">
        <w:rPr>
          <w:rFonts w:cstheme="minorHAnsi"/>
          <w:b/>
          <w:i/>
        </w:rPr>
        <w:t>Postanowienia końcowe</w:t>
      </w:r>
    </w:p>
    <w:p w:rsidR="00325D73" w:rsidRPr="00FC2E97" w:rsidRDefault="00325D73" w:rsidP="00FC2E97">
      <w:pPr>
        <w:spacing w:line="276" w:lineRule="auto"/>
        <w:jc w:val="center"/>
        <w:rPr>
          <w:rFonts w:cstheme="minorHAnsi"/>
          <w:b/>
        </w:rPr>
      </w:pPr>
    </w:p>
    <w:p w:rsidR="00325D73" w:rsidRDefault="00FC2E97" w:rsidP="00325D73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325D73">
        <w:rPr>
          <w:rFonts w:cstheme="minorHAnsi"/>
        </w:rPr>
        <w:t xml:space="preserve">W sprawach nieuregulowanych niniejszym Regulaminem mają zastosowanie </w:t>
      </w:r>
      <w:r w:rsidR="00604AB9">
        <w:rPr>
          <w:rFonts w:cstheme="minorHAnsi"/>
        </w:rPr>
        <w:t xml:space="preserve">odpowiednie </w:t>
      </w:r>
      <w:r w:rsidRPr="00325D73">
        <w:rPr>
          <w:rFonts w:cstheme="minorHAnsi"/>
        </w:rPr>
        <w:t>przepisy krajowe i unijne.</w:t>
      </w:r>
    </w:p>
    <w:p w:rsidR="00325D73" w:rsidRDefault="00FC2E97" w:rsidP="00325D73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325D73">
        <w:rPr>
          <w:rFonts w:cstheme="minorHAnsi"/>
        </w:rPr>
        <w:t xml:space="preserve">Zmiany niniejszego regulaminu mogą być dokonane w formie </w:t>
      </w:r>
      <w:r w:rsidR="00604AB9">
        <w:rPr>
          <w:rFonts w:cstheme="minorHAnsi"/>
        </w:rPr>
        <w:t xml:space="preserve">zarządzenia </w:t>
      </w:r>
    </w:p>
    <w:p w:rsidR="00325D73" w:rsidRDefault="00FC2E97" w:rsidP="00325D73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325D73">
        <w:rPr>
          <w:rFonts w:cstheme="minorHAnsi"/>
        </w:rPr>
        <w:t>Regulamin będzie udostępniony na stronie internetowej projektu.</w:t>
      </w:r>
    </w:p>
    <w:p w:rsidR="00FC2E97" w:rsidRDefault="00FC2E97" w:rsidP="00325D73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325D73">
        <w:rPr>
          <w:rFonts w:cstheme="minorHAnsi"/>
        </w:rPr>
        <w:t>Powyższy Regulamin Rekrutacji obowiązuje przez okres realizacji Projektu.</w:t>
      </w:r>
    </w:p>
    <w:p w:rsidR="002B6419" w:rsidRDefault="002B6419" w:rsidP="002B6419">
      <w:pPr>
        <w:spacing w:line="276" w:lineRule="auto"/>
        <w:rPr>
          <w:rFonts w:cstheme="minorHAnsi"/>
        </w:rPr>
      </w:pPr>
    </w:p>
    <w:p w:rsidR="00425B23" w:rsidRDefault="00425B23" w:rsidP="002B6419">
      <w:pPr>
        <w:spacing w:line="276" w:lineRule="auto"/>
        <w:rPr>
          <w:rFonts w:cstheme="minorHAnsi"/>
        </w:rPr>
      </w:pPr>
    </w:p>
    <w:p w:rsidR="002B6419" w:rsidRDefault="002B6419" w:rsidP="002B6419">
      <w:pPr>
        <w:spacing w:line="276" w:lineRule="auto"/>
        <w:rPr>
          <w:rFonts w:cstheme="minorHAnsi"/>
        </w:rPr>
      </w:pPr>
      <w:r>
        <w:rPr>
          <w:rFonts w:cstheme="minorHAnsi"/>
        </w:rPr>
        <w:t>Załączniki:</w:t>
      </w:r>
    </w:p>
    <w:p w:rsidR="002B6419" w:rsidRDefault="002B6419" w:rsidP="002B6419">
      <w:pPr>
        <w:pStyle w:val="Akapitzlist"/>
        <w:numPr>
          <w:ilvl w:val="6"/>
          <w:numId w:val="12"/>
        </w:numPr>
        <w:spacing w:line="276" w:lineRule="auto"/>
        <w:ind w:left="284"/>
        <w:rPr>
          <w:rFonts w:cstheme="minorHAnsi"/>
        </w:rPr>
      </w:pPr>
      <w:r>
        <w:rPr>
          <w:rFonts w:cstheme="minorHAnsi"/>
        </w:rPr>
        <w:t>Deklaracja uczestnictwa w projekcie</w:t>
      </w:r>
    </w:p>
    <w:p w:rsidR="002B6419" w:rsidRDefault="002B6419" w:rsidP="002B6419">
      <w:pPr>
        <w:pStyle w:val="Akapitzlist"/>
        <w:numPr>
          <w:ilvl w:val="6"/>
          <w:numId w:val="12"/>
        </w:numPr>
        <w:spacing w:line="276" w:lineRule="auto"/>
        <w:ind w:left="284"/>
        <w:rPr>
          <w:rFonts w:cstheme="minorHAnsi"/>
        </w:rPr>
      </w:pPr>
      <w:r>
        <w:rPr>
          <w:rFonts w:cstheme="minorHAnsi"/>
        </w:rPr>
        <w:t>Karta uczestnika projektu</w:t>
      </w:r>
    </w:p>
    <w:p w:rsidR="002B6419" w:rsidRDefault="002B6419" w:rsidP="002B6419">
      <w:pPr>
        <w:pStyle w:val="Akapitzlist"/>
        <w:numPr>
          <w:ilvl w:val="6"/>
          <w:numId w:val="12"/>
        </w:numPr>
        <w:spacing w:line="276" w:lineRule="auto"/>
        <w:ind w:left="284"/>
        <w:rPr>
          <w:rFonts w:cstheme="minorHAnsi"/>
        </w:rPr>
      </w:pPr>
      <w:r>
        <w:rPr>
          <w:rFonts w:cstheme="minorHAnsi"/>
        </w:rPr>
        <w:t>Oświadczenie uczestnika projektu</w:t>
      </w:r>
    </w:p>
    <w:p w:rsidR="002B6419" w:rsidRDefault="002B6419" w:rsidP="002B6419">
      <w:pPr>
        <w:pStyle w:val="Akapitzlist"/>
        <w:numPr>
          <w:ilvl w:val="6"/>
          <w:numId w:val="12"/>
        </w:numPr>
        <w:spacing w:line="276" w:lineRule="auto"/>
        <w:ind w:left="284"/>
        <w:rPr>
          <w:rFonts w:cstheme="minorHAnsi"/>
        </w:rPr>
      </w:pPr>
      <w:r w:rsidRPr="002B6419">
        <w:rPr>
          <w:rFonts w:cstheme="minorHAnsi"/>
        </w:rPr>
        <w:t>Oświadczenie uczestnika projektu - studenta na zakończenie udziału w projekcie</w:t>
      </w:r>
    </w:p>
    <w:p w:rsidR="002B6419" w:rsidRPr="002B6419" w:rsidRDefault="002B6419" w:rsidP="002B6419">
      <w:pPr>
        <w:pStyle w:val="Akapitzlist"/>
        <w:numPr>
          <w:ilvl w:val="6"/>
          <w:numId w:val="12"/>
        </w:numPr>
        <w:spacing w:line="276" w:lineRule="auto"/>
        <w:ind w:left="284"/>
        <w:rPr>
          <w:rFonts w:cstheme="minorHAnsi"/>
        </w:rPr>
      </w:pPr>
      <w:r>
        <w:rPr>
          <w:rFonts w:cstheme="minorHAnsi"/>
        </w:rPr>
        <w:t>Rezygnacja udziału w projekcie/ Przerwanie udziału w projekcie</w:t>
      </w:r>
      <w:r w:rsidRPr="002B6419">
        <w:rPr>
          <w:rFonts w:cstheme="minorHAnsi"/>
        </w:rPr>
        <w:t xml:space="preserve"> </w:t>
      </w:r>
    </w:p>
    <w:sectPr w:rsidR="002B6419" w:rsidRPr="002B6419" w:rsidSect="00FC2E97">
      <w:headerReference w:type="default" r:id="rId9"/>
      <w:footerReference w:type="default" r:id="rId10"/>
      <w:pgSz w:w="11906" w:h="16838"/>
      <w:pgMar w:top="2269" w:right="1133" w:bottom="1417" w:left="1134" w:header="708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3B" w:rsidRDefault="006B013B" w:rsidP="00CE191B">
      <w:pPr>
        <w:spacing w:after="0" w:line="240" w:lineRule="auto"/>
      </w:pPr>
      <w:r>
        <w:separator/>
      </w:r>
    </w:p>
  </w:endnote>
  <w:endnote w:type="continuationSeparator" w:id="0">
    <w:p w:rsidR="006B013B" w:rsidRDefault="006B013B" w:rsidP="00C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472"/>
      <w:docPartObj>
        <w:docPartGallery w:val="Page Numbers (Bottom of Page)"/>
        <w:docPartUnique/>
      </w:docPartObj>
    </w:sdtPr>
    <w:sdtContent>
      <w:p w:rsidR="00F67769" w:rsidRDefault="008D5251">
        <w:pPr>
          <w:pStyle w:val="Stopka"/>
          <w:jc w:val="right"/>
        </w:pPr>
        <w:fldSimple w:instr=" PAGE   \* MERGEFORMAT ">
          <w:r w:rsidR="001647D2">
            <w:rPr>
              <w:noProof/>
            </w:rPr>
            <w:t>2</w:t>
          </w:r>
        </w:fldSimple>
      </w:p>
      <w:p w:rsidR="00F67769" w:rsidRDefault="008D5251">
        <w:pPr>
          <w:pStyle w:val="Stopka"/>
          <w:jc w:val="right"/>
        </w:pPr>
      </w:p>
    </w:sdtContent>
  </w:sdt>
  <w:p w:rsidR="00F67769" w:rsidRDefault="00F67769" w:rsidP="00A171C7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sz w:val="18"/>
        <w:szCs w:val="18"/>
      </w:rPr>
    </w:pPr>
    <w:r w:rsidRPr="00CE191B">
      <w:rPr>
        <w:sz w:val="18"/>
        <w:szCs w:val="18"/>
      </w:rPr>
      <w:t>Projekt „Blisko - Międzynarodowo - Przez całe życie. Kompleksowy program zrównoważonego rozwoju Uniwersytetu Ekonomicznego w</w:t>
    </w:r>
    <w:r>
      <w:rPr>
        <w:sz w:val="18"/>
        <w:szCs w:val="18"/>
      </w:rPr>
      <w:t> </w:t>
    </w:r>
    <w:r w:rsidRPr="00CE191B">
      <w:rPr>
        <w:sz w:val="18"/>
        <w:szCs w:val="18"/>
      </w:rPr>
      <w:t>Katowicach” współfinansowany ze środków Unii Europejskiej w ramach Europejskiego Funduszu Społecznego</w:t>
    </w:r>
  </w:p>
  <w:p w:rsidR="00F67769" w:rsidRPr="00CE191B" w:rsidRDefault="00F67769" w:rsidP="00A171C7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3B" w:rsidRDefault="006B013B" w:rsidP="00CE191B">
      <w:pPr>
        <w:spacing w:after="0" w:line="240" w:lineRule="auto"/>
      </w:pPr>
      <w:r>
        <w:separator/>
      </w:r>
    </w:p>
  </w:footnote>
  <w:footnote w:type="continuationSeparator" w:id="0">
    <w:p w:rsidR="006B013B" w:rsidRDefault="006B013B" w:rsidP="00CE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69" w:rsidRDefault="00F67769" w:rsidP="00CE191B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760095"/>
          <wp:effectExtent l="19050" t="0" r="0" b="0"/>
          <wp:docPr id="1" name="Obraz 0" descr="FE_POWER_poziom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9A"/>
    <w:multiLevelType w:val="hybridMultilevel"/>
    <w:tmpl w:val="4B80EACA"/>
    <w:lvl w:ilvl="0" w:tplc="F0A45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3879"/>
    <w:multiLevelType w:val="hybridMultilevel"/>
    <w:tmpl w:val="89E6CD76"/>
    <w:lvl w:ilvl="0" w:tplc="0486EBF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30CD4"/>
    <w:multiLevelType w:val="hybridMultilevel"/>
    <w:tmpl w:val="F2B0DB60"/>
    <w:lvl w:ilvl="0" w:tplc="7BF6F1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93350"/>
    <w:multiLevelType w:val="hybridMultilevel"/>
    <w:tmpl w:val="960852C2"/>
    <w:lvl w:ilvl="0" w:tplc="1A8EFF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2B83"/>
    <w:multiLevelType w:val="hybridMultilevel"/>
    <w:tmpl w:val="179E67F2"/>
    <w:lvl w:ilvl="0" w:tplc="FC166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6372D"/>
    <w:multiLevelType w:val="multilevel"/>
    <w:tmpl w:val="BC6C25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603E1E"/>
    <w:multiLevelType w:val="multilevel"/>
    <w:tmpl w:val="18001F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  <w:sz w:val="22"/>
        <w:szCs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>
    <w:nsid w:val="1D3D514E"/>
    <w:multiLevelType w:val="hybridMultilevel"/>
    <w:tmpl w:val="CB3EA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B00DE"/>
    <w:multiLevelType w:val="hybridMultilevel"/>
    <w:tmpl w:val="F2228E0E"/>
    <w:lvl w:ilvl="0" w:tplc="FC166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B69EE"/>
    <w:multiLevelType w:val="multilevel"/>
    <w:tmpl w:val="1702EF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8A623D"/>
    <w:multiLevelType w:val="hybridMultilevel"/>
    <w:tmpl w:val="8902A914"/>
    <w:lvl w:ilvl="0" w:tplc="18502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17BF7"/>
    <w:multiLevelType w:val="multilevel"/>
    <w:tmpl w:val="BC6C25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CD16AC5"/>
    <w:multiLevelType w:val="hybridMultilevel"/>
    <w:tmpl w:val="1EB2F092"/>
    <w:lvl w:ilvl="0" w:tplc="D520B6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338CD"/>
    <w:multiLevelType w:val="multilevel"/>
    <w:tmpl w:val="8DFC7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21708B"/>
    <w:multiLevelType w:val="multilevel"/>
    <w:tmpl w:val="18001F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  <w:sz w:val="22"/>
        <w:szCs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>
    <w:nsid w:val="514A5974"/>
    <w:multiLevelType w:val="multilevel"/>
    <w:tmpl w:val="48D81A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A05326F"/>
    <w:multiLevelType w:val="hybridMultilevel"/>
    <w:tmpl w:val="228A5400"/>
    <w:lvl w:ilvl="0" w:tplc="1E1441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03598F"/>
    <w:multiLevelType w:val="multilevel"/>
    <w:tmpl w:val="5B4A8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51D4911"/>
    <w:multiLevelType w:val="hybridMultilevel"/>
    <w:tmpl w:val="4E1E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5588A"/>
    <w:multiLevelType w:val="hybridMultilevel"/>
    <w:tmpl w:val="D4A0B1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3616C7"/>
    <w:multiLevelType w:val="hybridMultilevel"/>
    <w:tmpl w:val="8CC4BB3C"/>
    <w:lvl w:ilvl="0" w:tplc="FC166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E00BC9"/>
    <w:multiLevelType w:val="hybridMultilevel"/>
    <w:tmpl w:val="5CEC49AE"/>
    <w:lvl w:ilvl="0" w:tplc="2E9C6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75E6D"/>
    <w:multiLevelType w:val="hybridMultilevel"/>
    <w:tmpl w:val="5E8802EA"/>
    <w:lvl w:ilvl="0" w:tplc="BE04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0"/>
  </w:num>
  <w:num w:numId="5">
    <w:abstractNumId w:val="18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9"/>
  </w:num>
  <w:num w:numId="13">
    <w:abstractNumId w:val="19"/>
  </w:num>
  <w:num w:numId="14">
    <w:abstractNumId w:val="15"/>
  </w:num>
  <w:num w:numId="15">
    <w:abstractNumId w:val="6"/>
  </w:num>
  <w:num w:numId="16">
    <w:abstractNumId w:val="14"/>
  </w:num>
  <w:num w:numId="17">
    <w:abstractNumId w:val="21"/>
  </w:num>
  <w:num w:numId="18">
    <w:abstractNumId w:val="16"/>
  </w:num>
  <w:num w:numId="19">
    <w:abstractNumId w:val="1"/>
  </w:num>
  <w:num w:numId="20">
    <w:abstractNumId w:val="22"/>
  </w:num>
  <w:num w:numId="21">
    <w:abstractNumId w:val="13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E191B"/>
    <w:rsid w:val="00045128"/>
    <w:rsid w:val="000646A5"/>
    <w:rsid w:val="000A37A7"/>
    <w:rsid w:val="000A4117"/>
    <w:rsid w:val="000C51FF"/>
    <w:rsid w:val="000F4E02"/>
    <w:rsid w:val="00137014"/>
    <w:rsid w:val="001647D2"/>
    <w:rsid w:val="00173F49"/>
    <w:rsid w:val="001B77D3"/>
    <w:rsid w:val="001D1F96"/>
    <w:rsid w:val="002557D5"/>
    <w:rsid w:val="00292D29"/>
    <w:rsid w:val="002A1885"/>
    <w:rsid w:val="002B6419"/>
    <w:rsid w:val="002D7B87"/>
    <w:rsid w:val="002F639F"/>
    <w:rsid w:val="00325D73"/>
    <w:rsid w:val="003603FD"/>
    <w:rsid w:val="00387C41"/>
    <w:rsid w:val="003979C7"/>
    <w:rsid w:val="003B59BE"/>
    <w:rsid w:val="00425B23"/>
    <w:rsid w:val="004756B6"/>
    <w:rsid w:val="004C1E9C"/>
    <w:rsid w:val="004C7B8F"/>
    <w:rsid w:val="005126EA"/>
    <w:rsid w:val="00541E47"/>
    <w:rsid w:val="00594C90"/>
    <w:rsid w:val="00604AB9"/>
    <w:rsid w:val="00647508"/>
    <w:rsid w:val="00652BD4"/>
    <w:rsid w:val="00670FA3"/>
    <w:rsid w:val="006A4479"/>
    <w:rsid w:val="006B013B"/>
    <w:rsid w:val="006D1678"/>
    <w:rsid w:val="006E278E"/>
    <w:rsid w:val="006F3FFA"/>
    <w:rsid w:val="00714FD9"/>
    <w:rsid w:val="007612D1"/>
    <w:rsid w:val="0076656D"/>
    <w:rsid w:val="00777530"/>
    <w:rsid w:val="007B1A95"/>
    <w:rsid w:val="007D70C0"/>
    <w:rsid w:val="007F164A"/>
    <w:rsid w:val="008048D7"/>
    <w:rsid w:val="008202EF"/>
    <w:rsid w:val="00832A6B"/>
    <w:rsid w:val="00842968"/>
    <w:rsid w:val="008722F1"/>
    <w:rsid w:val="008806FD"/>
    <w:rsid w:val="008825F3"/>
    <w:rsid w:val="008D5251"/>
    <w:rsid w:val="00952C87"/>
    <w:rsid w:val="009F4BAB"/>
    <w:rsid w:val="00A00A9C"/>
    <w:rsid w:val="00A171C7"/>
    <w:rsid w:val="00A77845"/>
    <w:rsid w:val="00AD7749"/>
    <w:rsid w:val="00AF6463"/>
    <w:rsid w:val="00B06F25"/>
    <w:rsid w:val="00B35CE7"/>
    <w:rsid w:val="00B55A8E"/>
    <w:rsid w:val="00B66A41"/>
    <w:rsid w:val="00C01C06"/>
    <w:rsid w:val="00C030EB"/>
    <w:rsid w:val="00C12AB4"/>
    <w:rsid w:val="00C458EE"/>
    <w:rsid w:val="00C94C25"/>
    <w:rsid w:val="00CB31EE"/>
    <w:rsid w:val="00CB33D0"/>
    <w:rsid w:val="00CC61C1"/>
    <w:rsid w:val="00CE191B"/>
    <w:rsid w:val="00D0571D"/>
    <w:rsid w:val="00D17308"/>
    <w:rsid w:val="00D210C0"/>
    <w:rsid w:val="00D437FC"/>
    <w:rsid w:val="00D56EAE"/>
    <w:rsid w:val="00D75374"/>
    <w:rsid w:val="00DD25E5"/>
    <w:rsid w:val="00E3055D"/>
    <w:rsid w:val="00E73280"/>
    <w:rsid w:val="00EB1580"/>
    <w:rsid w:val="00F04F05"/>
    <w:rsid w:val="00F26DE7"/>
    <w:rsid w:val="00F47299"/>
    <w:rsid w:val="00F67769"/>
    <w:rsid w:val="00FB10CF"/>
    <w:rsid w:val="00FC2E97"/>
    <w:rsid w:val="00F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1B"/>
  </w:style>
  <w:style w:type="paragraph" w:styleId="Stopka">
    <w:name w:val="footer"/>
    <w:basedOn w:val="Normalny"/>
    <w:link w:val="StopkaZnak"/>
    <w:uiPriority w:val="99"/>
    <w:unhideWhenUsed/>
    <w:rsid w:val="00CE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1B"/>
  </w:style>
  <w:style w:type="paragraph" w:styleId="Tekstdymka">
    <w:name w:val="Balloon Text"/>
    <w:basedOn w:val="Normalny"/>
    <w:link w:val="TekstdymkaZnak"/>
    <w:uiPriority w:val="99"/>
    <w:semiHidden/>
    <w:unhideWhenUsed/>
    <w:rsid w:val="00CE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0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1B"/>
  </w:style>
  <w:style w:type="paragraph" w:styleId="Stopka">
    <w:name w:val="footer"/>
    <w:basedOn w:val="Normalny"/>
    <w:link w:val="StopkaZnak"/>
    <w:uiPriority w:val="99"/>
    <w:unhideWhenUsed/>
    <w:rsid w:val="00CE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1B"/>
  </w:style>
  <w:style w:type="paragraph" w:styleId="Tekstdymka">
    <w:name w:val="Balloon Text"/>
    <w:basedOn w:val="Normalny"/>
    <w:link w:val="TekstdymkaZnak"/>
    <w:uiPriority w:val="99"/>
    <w:semiHidden/>
    <w:unhideWhenUsed/>
    <w:rsid w:val="00CE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0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.katowice.pl/uczelnia/badania-i-rozwoj/projekty/projekty-w-trakcie-realizacji/power-bm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5394-04A8-4B6F-89C4-297D9C46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cp:lastPrinted>2018-10-15T12:21:00Z</cp:lastPrinted>
  <dcterms:created xsi:type="dcterms:W3CDTF">2018-10-15T12:30:00Z</dcterms:created>
  <dcterms:modified xsi:type="dcterms:W3CDTF">2018-10-15T12:30:00Z</dcterms:modified>
</cp:coreProperties>
</file>