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3F53" w14:textId="77777777" w:rsidR="00A8011F" w:rsidRDefault="003C0DBB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Uniwersytet Ekonomiczny</w:t>
      </w:r>
      <w:r w:rsidR="00A8011F">
        <w:rPr>
          <w:sz w:val="32"/>
        </w:rPr>
        <w:t xml:space="preserve"> w Katowicach</w:t>
      </w:r>
    </w:p>
    <w:p w14:paraId="52921C05" w14:textId="77777777" w:rsidR="00A8011F" w:rsidRDefault="00A8011F">
      <w:pPr>
        <w:pStyle w:val="praca"/>
      </w:pPr>
    </w:p>
    <w:p w14:paraId="4A49DAEF" w14:textId="77777777" w:rsidR="00A8011F" w:rsidRDefault="00A8011F">
      <w:pPr>
        <w:rPr>
          <w:sz w:val="28"/>
        </w:rPr>
      </w:pPr>
    </w:p>
    <w:p w14:paraId="0E60EAFA" w14:textId="77777777" w:rsidR="00A8011F" w:rsidRDefault="00A8011F">
      <w:pPr>
        <w:rPr>
          <w:sz w:val="28"/>
        </w:rPr>
      </w:pPr>
    </w:p>
    <w:p w14:paraId="37233EBB" w14:textId="77777777" w:rsidR="00794DFE" w:rsidRDefault="00794DFE">
      <w:pPr>
        <w:rPr>
          <w:sz w:val="28"/>
        </w:rPr>
      </w:pPr>
    </w:p>
    <w:p w14:paraId="5E2A5177" w14:textId="77777777" w:rsidR="00794DFE" w:rsidRDefault="00794DFE"/>
    <w:p w14:paraId="188431A7" w14:textId="77777777" w:rsidR="00A8011F" w:rsidRDefault="00A8011F"/>
    <w:p w14:paraId="22718AF8" w14:textId="4CA9C291" w:rsidR="00A8011F" w:rsidRPr="00B14F82" w:rsidRDefault="00981431" w:rsidP="00B14F82">
      <w:pPr>
        <w:jc w:val="center"/>
        <w:rPr>
          <w:b/>
          <w:sz w:val="32"/>
          <w:szCs w:val="32"/>
        </w:rPr>
      </w:pPr>
      <w:r w:rsidRPr="00981431">
        <w:rPr>
          <w:b/>
          <w:sz w:val="32"/>
          <w:szCs w:val="32"/>
        </w:rPr>
        <w:t>Procesy internacjonalizacji w gospodarce światowej w XXI w. / Podmioty gospodarki światowej wobec pandemii COVID-19</w:t>
      </w:r>
    </w:p>
    <w:p w14:paraId="78ED0184" w14:textId="77777777" w:rsidR="00A8011F" w:rsidRDefault="00A8011F"/>
    <w:p w14:paraId="37601259" w14:textId="77777777" w:rsidR="00A8011F" w:rsidRDefault="00A8011F">
      <w:pPr>
        <w:rPr>
          <w:i/>
          <w:iCs/>
        </w:rPr>
      </w:pPr>
    </w:p>
    <w:p w14:paraId="7BACC1A9" w14:textId="77777777" w:rsidR="00A8011F" w:rsidRDefault="00A8011F">
      <w:pPr>
        <w:rPr>
          <w:sz w:val="28"/>
        </w:rPr>
      </w:pPr>
    </w:p>
    <w:p w14:paraId="2D8E6EBA" w14:textId="77777777" w:rsidR="006E04C7" w:rsidRDefault="006E04C7" w:rsidP="006E04C7">
      <w:pPr>
        <w:rPr>
          <w:b/>
          <w:bCs/>
        </w:rPr>
      </w:pPr>
    </w:p>
    <w:p w14:paraId="7E185279" w14:textId="77777777" w:rsidR="00476D8A" w:rsidRDefault="00476D8A" w:rsidP="006E04C7">
      <w:pPr>
        <w:rPr>
          <w:b/>
          <w:bCs/>
        </w:rPr>
      </w:pPr>
    </w:p>
    <w:p w14:paraId="51AC658E" w14:textId="77777777" w:rsidR="009C727B" w:rsidRDefault="009C727B" w:rsidP="006F45E9">
      <w:pPr>
        <w:rPr>
          <w:lang w:val="sv-SE"/>
        </w:rPr>
      </w:pPr>
    </w:p>
    <w:p w14:paraId="5DC0D545" w14:textId="77777777" w:rsidR="009C727B" w:rsidRDefault="009C727B" w:rsidP="001E093F">
      <w:pPr>
        <w:jc w:val="center"/>
        <w:rPr>
          <w:lang w:val="sv-SE"/>
        </w:rPr>
      </w:pPr>
    </w:p>
    <w:p w14:paraId="6F2F65B2" w14:textId="77777777" w:rsidR="007F4133" w:rsidRDefault="002D7AF4" w:rsidP="001E093F">
      <w:pPr>
        <w:jc w:val="center"/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CA519D" wp14:editId="65CBB2F6">
                <wp:simplePos x="0" y="0"/>
                <wp:positionH relativeFrom="column">
                  <wp:posOffset>257175</wp:posOffset>
                </wp:positionH>
                <wp:positionV relativeFrom="paragraph">
                  <wp:posOffset>548640</wp:posOffset>
                </wp:positionV>
                <wp:extent cx="5124450" cy="409575"/>
                <wp:effectExtent l="3175" t="2540" r="3175" b="0"/>
                <wp:wrapSquare wrapText="bothSides"/>
                <wp:docPr id="2" name="Text Box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7B67E" w14:textId="1F4814E7" w:rsidR="00AB7513" w:rsidRDefault="00D96961" w:rsidP="00003A80">
                            <w:pPr>
                              <w:jc w:val="center"/>
                            </w:pPr>
                            <w:r>
                              <w:t>KATOWICE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1CA519D" id="_x0000_t202" coordsize="21600,21600" o:spt="202" path="m0,0l0,21600,21600,21600,21600,0xe">
                <v:stroke joinstyle="miter"/>
                <v:path gradientshapeok="t" o:connecttype="rect"/>
              </v:shapetype>
              <v:shape id="Text Box 891" o:spid="_x0000_s1026" type="#_x0000_t202" style="position:absolute;left:0;text-align:left;margin-left:20.25pt;margin-top:43.2pt;width:403.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" stroked="f">
                <v:textbox>
                  <w:txbxContent>
                    <w:p w14:paraId="56D7B67E" w14:textId="1F4814E7" w:rsidR="00AB7513" w:rsidRDefault="00D96961" w:rsidP="00003A80">
                      <w:pPr>
                        <w:jc w:val="center"/>
                      </w:pPr>
                      <w:r>
                        <w:t>KATOWICE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763">
        <w:br w:type="page"/>
      </w:r>
      <w:r w:rsidR="00AD09A3">
        <w:fldChar w:fldCharType="begin"/>
      </w:r>
      <w:r w:rsidR="00AD09A3">
        <w:instrText xml:space="preserve"> TOC \o "1-5" \h \z \u </w:instrText>
      </w:r>
      <w:r w:rsidR="00AD09A3">
        <w:fldChar w:fldCharType="separate"/>
      </w:r>
    </w:p>
    <w:p w14:paraId="085D4C90" w14:textId="77777777" w:rsidR="007F4133" w:rsidRDefault="008312F8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Cs w:val="24"/>
        </w:rPr>
      </w:pPr>
      <w:hyperlink w:anchor="_Toc32405946" w:history="1">
        <w:r w:rsidR="007F4133" w:rsidRPr="00C20414">
          <w:rPr>
            <w:rStyle w:val="Hipercze"/>
            <w:lang w:val="en-US"/>
          </w:rPr>
          <w:t>Wstęp</w:t>
        </w:r>
        <w:r w:rsidR="007F4133">
          <w:rPr>
            <w:webHidden/>
          </w:rPr>
          <w:tab/>
        </w:r>
        <w:r w:rsidR="007F4133">
          <w:rPr>
            <w:webHidden/>
          </w:rPr>
          <w:fldChar w:fldCharType="begin"/>
        </w:r>
        <w:r w:rsidR="007F4133">
          <w:rPr>
            <w:webHidden/>
          </w:rPr>
          <w:instrText xml:space="preserve"> PAGEREF _Toc32405946 \h </w:instrText>
        </w:r>
        <w:r w:rsidR="007F4133">
          <w:rPr>
            <w:webHidden/>
          </w:rPr>
        </w:r>
        <w:r w:rsidR="007F4133">
          <w:rPr>
            <w:webHidden/>
          </w:rPr>
          <w:fldChar w:fldCharType="separate"/>
        </w:r>
        <w:r w:rsidR="007F4133">
          <w:rPr>
            <w:webHidden/>
          </w:rPr>
          <w:t>3</w:t>
        </w:r>
        <w:r w:rsidR="007F4133">
          <w:rPr>
            <w:webHidden/>
          </w:rPr>
          <w:fldChar w:fldCharType="end"/>
        </w:r>
      </w:hyperlink>
    </w:p>
    <w:p w14:paraId="7E4EDD31" w14:textId="77777777" w:rsidR="007F4133" w:rsidRDefault="008312F8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Cs w:val="24"/>
        </w:rPr>
      </w:pPr>
      <w:hyperlink w:anchor="_Toc32405947" w:history="1">
        <w:r w:rsidR="007F4133" w:rsidRPr="00C20414">
          <w:rPr>
            <w:rStyle w:val="Hipercze"/>
          </w:rPr>
          <w:t>1.</w:t>
        </w:r>
        <w:r w:rsidR="007F4133">
          <w:rPr>
            <w:rFonts w:asciiTheme="minorHAnsi" w:eastAsiaTheme="minorEastAsia" w:hAnsiTheme="minorHAnsi" w:cstheme="minorBidi"/>
            <w:b w:val="0"/>
            <w:bCs w:val="0"/>
            <w:caps w:val="0"/>
            <w:szCs w:val="24"/>
          </w:rPr>
          <w:tab/>
        </w:r>
        <w:r w:rsidR="007F4133" w:rsidRPr="00C20414">
          <w:rPr>
            <w:rStyle w:val="Hipercze"/>
          </w:rPr>
          <w:t>Tytuł rozdziału (Autor)</w:t>
        </w:r>
        <w:r w:rsidR="007F4133">
          <w:rPr>
            <w:webHidden/>
          </w:rPr>
          <w:tab/>
        </w:r>
        <w:r w:rsidR="007F4133">
          <w:rPr>
            <w:webHidden/>
          </w:rPr>
          <w:fldChar w:fldCharType="begin"/>
        </w:r>
        <w:r w:rsidR="007F4133">
          <w:rPr>
            <w:webHidden/>
          </w:rPr>
          <w:instrText xml:space="preserve"> PAGEREF _Toc32405947 \h </w:instrText>
        </w:r>
        <w:r w:rsidR="007F4133">
          <w:rPr>
            <w:webHidden/>
          </w:rPr>
        </w:r>
        <w:r w:rsidR="007F4133">
          <w:rPr>
            <w:webHidden/>
          </w:rPr>
          <w:fldChar w:fldCharType="separate"/>
        </w:r>
        <w:r w:rsidR="007F4133">
          <w:rPr>
            <w:webHidden/>
          </w:rPr>
          <w:t>4</w:t>
        </w:r>
        <w:r w:rsidR="007F4133">
          <w:rPr>
            <w:webHidden/>
          </w:rPr>
          <w:fldChar w:fldCharType="end"/>
        </w:r>
      </w:hyperlink>
    </w:p>
    <w:p w14:paraId="32889970" w14:textId="77777777" w:rsidR="007F4133" w:rsidRDefault="008312F8">
      <w:pPr>
        <w:pStyle w:val="Spistreci2"/>
        <w:rPr>
          <w:rFonts w:asciiTheme="minorHAnsi" w:eastAsiaTheme="minorEastAsia" w:hAnsiTheme="minorHAnsi" w:cstheme="minorBidi"/>
          <w:smallCaps w:val="0"/>
          <w:szCs w:val="24"/>
        </w:rPr>
      </w:pPr>
      <w:hyperlink w:anchor="_Toc32405948" w:history="1">
        <w:r w:rsidR="007F4133" w:rsidRPr="00C20414">
          <w:rPr>
            <w:rStyle w:val="Hipercze"/>
          </w:rPr>
          <w:t>1.1.</w:t>
        </w:r>
        <w:r w:rsidR="007F4133">
          <w:rPr>
            <w:rFonts w:asciiTheme="minorHAnsi" w:eastAsiaTheme="minorEastAsia" w:hAnsiTheme="minorHAnsi" w:cstheme="minorBidi"/>
            <w:smallCaps w:val="0"/>
            <w:szCs w:val="24"/>
          </w:rPr>
          <w:tab/>
        </w:r>
        <w:r w:rsidR="007F4133" w:rsidRPr="00C20414">
          <w:rPr>
            <w:rStyle w:val="Hipercze"/>
          </w:rPr>
          <w:t>Wprowadzenie</w:t>
        </w:r>
        <w:r w:rsidR="007F4133">
          <w:rPr>
            <w:webHidden/>
          </w:rPr>
          <w:tab/>
        </w:r>
        <w:r w:rsidR="007F4133">
          <w:rPr>
            <w:webHidden/>
          </w:rPr>
          <w:fldChar w:fldCharType="begin"/>
        </w:r>
        <w:r w:rsidR="007F4133">
          <w:rPr>
            <w:webHidden/>
          </w:rPr>
          <w:instrText xml:space="preserve"> PAGEREF _Toc32405948 \h </w:instrText>
        </w:r>
        <w:r w:rsidR="007F4133">
          <w:rPr>
            <w:webHidden/>
          </w:rPr>
        </w:r>
        <w:r w:rsidR="007F4133">
          <w:rPr>
            <w:webHidden/>
          </w:rPr>
          <w:fldChar w:fldCharType="separate"/>
        </w:r>
        <w:r w:rsidR="007F4133">
          <w:rPr>
            <w:webHidden/>
          </w:rPr>
          <w:t>4</w:t>
        </w:r>
        <w:r w:rsidR="007F4133">
          <w:rPr>
            <w:webHidden/>
          </w:rPr>
          <w:fldChar w:fldCharType="end"/>
        </w:r>
      </w:hyperlink>
    </w:p>
    <w:p w14:paraId="3D73223F" w14:textId="77777777" w:rsidR="007F4133" w:rsidRDefault="008312F8">
      <w:pPr>
        <w:pStyle w:val="Spistreci2"/>
        <w:rPr>
          <w:rFonts w:asciiTheme="minorHAnsi" w:eastAsiaTheme="minorEastAsia" w:hAnsiTheme="minorHAnsi" w:cstheme="minorBidi"/>
          <w:smallCaps w:val="0"/>
          <w:szCs w:val="24"/>
        </w:rPr>
      </w:pPr>
      <w:hyperlink w:anchor="_Toc32405949" w:history="1">
        <w:r w:rsidR="007F4133" w:rsidRPr="00C20414">
          <w:rPr>
            <w:rStyle w:val="Hipercze"/>
          </w:rPr>
          <w:t>1.2.</w:t>
        </w:r>
        <w:r w:rsidR="007F4133">
          <w:rPr>
            <w:rFonts w:asciiTheme="minorHAnsi" w:eastAsiaTheme="minorEastAsia" w:hAnsiTheme="minorHAnsi" w:cstheme="minorBidi"/>
            <w:smallCaps w:val="0"/>
            <w:szCs w:val="24"/>
          </w:rPr>
          <w:tab/>
        </w:r>
        <w:r w:rsidR="007F4133" w:rsidRPr="00C20414">
          <w:rPr>
            <w:rStyle w:val="Hipercze"/>
          </w:rPr>
          <w:t>Tytuł podrozdziału</w:t>
        </w:r>
        <w:r w:rsidR="007F4133">
          <w:rPr>
            <w:webHidden/>
          </w:rPr>
          <w:tab/>
        </w:r>
        <w:r w:rsidR="007F4133">
          <w:rPr>
            <w:webHidden/>
          </w:rPr>
          <w:fldChar w:fldCharType="begin"/>
        </w:r>
        <w:r w:rsidR="007F4133">
          <w:rPr>
            <w:webHidden/>
          </w:rPr>
          <w:instrText xml:space="preserve"> PAGEREF _Toc32405949 \h </w:instrText>
        </w:r>
        <w:r w:rsidR="007F4133">
          <w:rPr>
            <w:webHidden/>
          </w:rPr>
        </w:r>
        <w:r w:rsidR="007F4133">
          <w:rPr>
            <w:webHidden/>
          </w:rPr>
          <w:fldChar w:fldCharType="separate"/>
        </w:r>
        <w:r w:rsidR="007F4133">
          <w:rPr>
            <w:webHidden/>
          </w:rPr>
          <w:t>4</w:t>
        </w:r>
        <w:r w:rsidR="007F4133">
          <w:rPr>
            <w:webHidden/>
          </w:rPr>
          <w:fldChar w:fldCharType="end"/>
        </w:r>
      </w:hyperlink>
    </w:p>
    <w:p w14:paraId="04F5AC73" w14:textId="77777777" w:rsidR="007F4133" w:rsidRDefault="008312F8">
      <w:pPr>
        <w:pStyle w:val="Spistreci3"/>
        <w:rPr>
          <w:rFonts w:asciiTheme="minorHAnsi" w:eastAsiaTheme="minorEastAsia" w:hAnsiTheme="minorHAnsi" w:cstheme="minorBidi"/>
        </w:rPr>
      </w:pPr>
      <w:hyperlink w:anchor="_Toc32405950" w:history="1">
        <w:r w:rsidR="007F4133" w:rsidRPr="00C20414">
          <w:rPr>
            <w:rStyle w:val="Hipercze"/>
          </w:rPr>
          <w:t>1.2.1.</w:t>
        </w:r>
        <w:r w:rsidR="007F4133">
          <w:rPr>
            <w:rFonts w:asciiTheme="minorHAnsi" w:eastAsiaTheme="minorEastAsia" w:hAnsiTheme="minorHAnsi" w:cstheme="minorBidi"/>
          </w:rPr>
          <w:tab/>
        </w:r>
        <w:r w:rsidR="007F4133" w:rsidRPr="00C20414">
          <w:rPr>
            <w:rStyle w:val="Hipercze"/>
          </w:rPr>
          <w:t>Następna podrzędność (jeżeli jest wprowadzana, konieczne są co najmniej dwa punkty na danym poziomie podrzędności)</w:t>
        </w:r>
        <w:r w:rsidR="007F4133">
          <w:rPr>
            <w:webHidden/>
          </w:rPr>
          <w:tab/>
        </w:r>
        <w:r w:rsidR="007F4133">
          <w:rPr>
            <w:webHidden/>
          </w:rPr>
          <w:fldChar w:fldCharType="begin"/>
        </w:r>
        <w:r w:rsidR="007F4133">
          <w:rPr>
            <w:webHidden/>
          </w:rPr>
          <w:instrText xml:space="preserve"> PAGEREF _Toc32405950 \h </w:instrText>
        </w:r>
        <w:r w:rsidR="007F4133">
          <w:rPr>
            <w:webHidden/>
          </w:rPr>
        </w:r>
        <w:r w:rsidR="007F4133">
          <w:rPr>
            <w:webHidden/>
          </w:rPr>
          <w:fldChar w:fldCharType="separate"/>
        </w:r>
        <w:r w:rsidR="007F4133">
          <w:rPr>
            <w:webHidden/>
          </w:rPr>
          <w:t>5</w:t>
        </w:r>
        <w:r w:rsidR="007F4133">
          <w:rPr>
            <w:webHidden/>
          </w:rPr>
          <w:fldChar w:fldCharType="end"/>
        </w:r>
      </w:hyperlink>
    </w:p>
    <w:p w14:paraId="5FE557EC" w14:textId="77777777" w:rsidR="007F4133" w:rsidRDefault="008312F8">
      <w:pPr>
        <w:pStyle w:val="Spistreci3"/>
        <w:rPr>
          <w:rFonts w:asciiTheme="minorHAnsi" w:eastAsiaTheme="minorEastAsia" w:hAnsiTheme="minorHAnsi" w:cstheme="minorBidi"/>
        </w:rPr>
      </w:pPr>
      <w:hyperlink w:anchor="_Toc32405951" w:history="1">
        <w:r w:rsidR="007F4133" w:rsidRPr="00C20414">
          <w:rPr>
            <w:rStyle w:val="Hipercze"/>
          </w:rPr>
          <w:t>1.2.2.</w:t>
        </w:r>
        <w:r w:rsidR="007F4133">
          <w:rPr>
            <w:rFonts w:asciiTheme="minorHAnsi" w:eastAsiaTheme="minorEastAsia" w:hAnsiTheme="minorHAnsi" w:cstheme="minorBidi"/>
          </w:rPr>
          <w:tab/>
        </w:r>
        <w:r w:rsidR="007F4133" w:rsidRPr="00C20414">
          <w:rPr>
            <w:rStyle w:val="Hipercze"/>
          </w:rPr>
          <w:t>Następna podrzędność</w:t>
        </w:r>
        <w:r w:rsidR="007F4133">
          <w:rPr>
            <w:webHidden/>
          </w:rPr>
          <w:tab/>
        </w:r>
        <w:r w:rsidR="007F4133">
          <w:rPr>
            <w:webHidden/>
          </w:rPr>
          <w:fldChar w:fldCharType="begin"/>
        </w:r>
        <w:r w:rsidR="007F4133">
          <w:rPr>
            <w:webHidden/>
          </w:rPr>
          <w:instrText xml:space="preserve"> PAGEREF _Toc32405951 \h </w:instrText>
        </w:r>
        <w:r w:rsidR="007F4133">
          <w:rPr>
            <w:webHidden/>
          </w:rPr>
        </w:r>
        <w:r w:rsidR="007F4133">
          <w:rPr>
            <w:webHidden/>
          </w:rPr>
          <w:fldChar w:fldCharType="separate"/>
        </w:r>
        <w:r w:rsidR="007F4133">
          <w:rPr>
            <w:webHidden/>
          </w:rPr>
          <w:t>6</w:t>
        </w:r>
        <w:r w:rsidR="007F4133">
          <w:rPr>
            <w:webHidden/>
          </w:rPr>
          <w:fldChar w:fldCharType="end"/>
        </w:r>
      </w:hyperlink>
    </w:p>
    <w:p w14:paraId="7C6ACFA6" w14:textId="77777777" w:rsidR="007F4133" w:rsidRDefault="008312F8">
      <w:pPr>
        <w:pStyle w:val="Spistreci2"/>
        <w:rPr>
          <w:rFonts w:asciiTheme="minorHAnsi" w:eastAsiaTheme="minorEastAsia" w:hAnsiTheme="minorHAnsi" w:cstheme="minorBidi"/>
          <w:smallCaps w:val="0"/>
          <w:szCs w:val="24"/>
        </w:rPr>
      </w:pPr>
      <w:hyperlink w:anchor="_Toc32405952" w:history="1">
        <w:r w:rsidR="007F4133" w:rsidRPr="00C20414">
          <w:rPr>
            <w:rStyle w:val="Hipercze"/>
          </w:rPr>
          <w:t>1.3.</w:t>
        </w:r>
        <w:r w:rsidR="007F4133">
          <w:rPr>
            <w:rFonts w:asciiTheme="minorHAnsi" w:eastAsiaTheme="minorEastAsia" w:hAnsiTheme="minorHAnsi" w:cstheme="minorBidi"/>
            <w:smallCaps w:val="0"/>
            <w:szCs w:val="24"/>
          </w:rPr>
          <w:tab/>
        </w:r>
        <w:r w:rsidR="007F4133" w:rsidRPr="00C20414">
          <w:rPr>
            <w:rStyle w:val="Hipercze"/>
          </w:rPr>
          <w:t>Tytuł podrozdziału</w:t>
        </w:r>
        <w:r w:rsidR="007F4133">
          <w:rPr>
            <w:webHidden/>
          </w:rPr>
          <w:tab/>
        </w:r>
        <w:r w:rsidR="007F4133">
          <w:rPr>
            <w:webHidden/>
          </w:rPr>
          <w:fldChar w:fldCharType="begin"/>
        </w:r>
        <w:r w:rsidR="007F4133">
          <w:rPr>
            <w:webHidden/>
          </w:rPr>
          <w:instrText xml:space="preserve"> PAGEREF _Toc32405952 \h </w:instrText>
        </w:r>
        <w:r w:rsidR="007F4133">
          <w:rPr>
            <w:webHidden/>
          </w:rPr>
        </w:r>
        <w:r w:rsidR="007F4133">
          <w:rPr>
            <w:webHidden/>
          </w:rPr>
          <w:fldChar w:fldCharType="separate"/>
        </w:r>
        <w:r w:rsidR="007F4133">
          <w:rPr>
            <w:webHidden/>
          </w:rPr>
          <w:t>6</w:t>
        </w:r>
        <w:r w:rsidR="007F4133">
          <w:rPr>
            <w:webHidden/>
          </w:rPr>
          <w:fldChar w:fldCharType="end"/>
        </w:r>
      </w:hyperlink>
    </w:p>
    <w:p w14:paraId="28AD081F" w14:textId="77777777" w:rsidR="007F4133" w:rsidRDefault="008312F8">
      <w:pPr>
        <w:pStyle w:val="Spistreci2"/>
        <w:rPr>
          <w:rFonts w:asciiTheme="minorHAnsi" w:eastAsiaTheme="minorEastAsia" w:hAnsiTheme="minorHAnsi" w:cstheme="minorBidi"/>
          <w:smallCaps w:val="0"/>
          <w:szCs w:val="24"/>
        </w:rPr>
      </w:pPr>
      <w:hyperlink w:anchor="_Toc32405953" w:history="1">
        <w:r w:rsidR="007F4133" w:rsidRPr="00C20414">
          <w:rPr>
            <w:rStyle w:val="Hipercze"/>
          </w:rPr>
          <w:t>1.4.</w:t>
        </w:r>
        <w:r w:rsidR="007F4133">
          <w:rPr>
            <w:rFonts w:asciiTheme="minorHAnsi" w:eastAsiaTheme="minorEastAsia" w:hAnsiTheme="minorHAnsi" w:cstheme="minorBidi"/>
            <w:smallCaps w:val="0"/>
            <w:szCs w:val="24"/>
          </w:rPr>
          <w:tab/>
        </w:r>
        <w:r w:rsidR="007F4133" w:rsidRPr="00C20414">
          <w:rPr>
            <w:rStyle w:val="Hipercze"/>
          </w:rPr>
          <w:t>Podsumowanie</w:t>
        </w:r>
        <w:r w:rsidR="007F4133">
          <w:rPr>
            <w:webHidden/>
          </w:rPr>
          <w:tab/>
        </w:r>
        <w:r w:rsidR="007F4133">
          <w:rPr>
            <w:webHidden/>
          </w:rPr>
          <w:fldChar w:fldCharType="begin"/>
        </w:r>
        <w:r w:rsidR="007F4133">
          <w:rPr>
            <w:webHidden/>
          </w:rPr>
          <w:instrText xml:space="preserve"> PAGEREF _Toc32405953 \h </w:instrText>
        </w:r>
        <w:r w:rsidR="007F4133">
          <w:rPr>
            <w:webHidden/>
          </w:rPr>
        </w:r>
        <w:r w:rsidR="007F4133">
          <w:rPr>
            <w:webHidden/>
          </w:rPr>
          <w:fldChar w:fldCharType="separate"/>
        </w:r>
        <w:r w:rsidR="007F4133">
          <w:rPr>
            <w:webHidden/>
          </w:rPr>
          <w:t>6</w:t>
        </w:r>
        <w:r w:rsidR="007F4133">
          <w:rPr>
            <w:webHidden/>
          </w:rPr>
          <w:fldChar w:fldCharType="end"/>
        </w:r>
      </w:hyperlink>
    </w:p>
    <w:p w14:paraId="111D47A2" w14:textId="77777777" w:rsidR="007F4133" w:rsidRDefault="008312F8">
      <w:pPr>
        <w:pStyle w:val="Spistreci2"/>
        <w:rPr>
          <w:rFonts w:asciiTheme="minorHAnsi" w:eastAsiaTheme="minorEastAsia" w:hAnsiTheme="minorHAnsi" w:cstheme="minorBidi"/>
          <w:smallCaps w:val="0"/>
          <w:szCs w:val="24"/>
        </w:rPr>
      </w:pPr>
      <w:hyperlink w:anchor="_Toc32405954" w:history="1">
        <w:r w:rsidR="007F4133" w:rsidRPr="00C20414">
          <w:rPr>
            <w:rStyle w:val="Hipercze"/>
          </w:rPr>
          <w:t>1.5.</w:t>
        </w:r>
        <w:r w:rsidR="007F4133">
          <w:rPr>
            <w:rFonts w:asciiTheme="minorHAnsi" w:eastAsiaTheme="minorEastAsia" w:hAnsiTheme="minorHAnsi" w:cstheme="minorBidi"/>
            <w:smallCaps w:val="0"/>
            <w:szCs w:val="24"/>
          </w:rPr>
          <w:tab/>
        </w:r>
        <w:r w:rsidR="007F4133" w:rsidRPr="00C20414">
          <w:rPr>
            <w:rStyle w:val="Hipercze"/>
          </w:rPr>
          <w:t>Bibliografia</w:t>
        </w:r>
        <w:r w:rsidR="007F4133">
          <w:rPr>
            <w:webHidden/>
          </w:rPr>
          <w:tab/>
        </w:r>
        <w:r w:rsidR="007F4133">
          <w:rPr>
            <w:webHidden/>
          </w:rPr>
          <w:fldChar w:fldCharType="begin"/>
        </w:r>
        <w:r w:rsidR="007F4133">
          <w:rPr>
            <w:webHidden/>
          </w:rPr>
          <w:instrText xml:space="preserve"> PAGEREF _Toc32405954 \h </w:instrText>
        </w:r>
        <w:r w:rsidR="007F4133">
          <w:rPr>
            <w:webHidden/>
          </w:rPr>
        </w:r>
        <w:r w:rsidR="007F4133">
          <w:rPr>
            <w:webHidden/>
          </w:rPr>
          <w:fldChar w:fldCharType="separate"/>
        </w:r>
        <w:r w:rsidR="007F4133">
          <w:rPr>
            <w:webHidden/>
          </w:rPr>
          <w:t>6</w:t>
        </w:r>
        <w:r w:rsidR="007F4133">
          <w:rPr>
            <w:webHidden/>
          </w:rPr>
          <w:fldChar w:fldCharType="end"/>
        </w:r>
      </w:hyperlink>
    </w:p>
    <w:p w14:paraId="2B51D870" w14:textId="77777777" w:rsidR="007F4133" w:rsidRDefault="008312F8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Cs w:val="24"/>
        </w:rPr>
      </w:pPr>
      <w:hyperlink w:anchor="_Toc32405955" w:history="1">
        <w:r w:rsidR="007F4133" w:rsidRPr="00C20414">
          <w:rPr>
            <w:rStyle w:val="Hipercze"/>
          </w:rPr>
          <w:t>2.</w:t>
        </w:r>
        <w:r w:rsidR="007F4133">
          <w:rPr>
            <w:rFonts w:asciiTheme="minorHAnsi" w:eastAsiaTheme="minorEastAsia" w:hAnsiTheme="minorHAnsi" w:cstheme="minorBidi"/>
            <w:b w:val="0"/>
            <w:bCs w:val="0"/>
            <w:caps w:val="0"/>
            <w:szCs w:val="24"/>
          </w:rPr>
          <w:tab/>
        </w:r>
        <w:r w:rsidR="007F4133" w:rsidRPr="00C20414">
          <w:rPr>
            <w:rStyle w:val="Hipercze"/>
          </w:rPr>
          <w:t>Tytuł rozdziału (Autor)</w:t>
        </w:r>
        <w:r w:rsidR="007F4133">
          <w:rPr>
            <w:webHidden/>
          </w:rPr>
          <w:tab/>
        </w:r>
        <w:r w:rsidR="007F4133">
          <w:rPr>
            <w:webHidden/>
          </w:rPr>
          <w:fldChar w:fldCharType="begin"/>
        </w:r>
        <w:r w:rsidR="007F4133">
          <w:rPr>
            <w:webHidden/>
          </w:rPr>
          <w:instrText xml:space="preserve"> PAGEREF _Toc32405955 \h </w:instrText>
        </w:r>
        <w:r w:rsidR="007F4133">
          <w:rPr>
            <w:webHidden/>
          </w:rPr>
        </w:r>
        <w:r w:rsidR="007F4133">
          <w:rPr>
            <w:webHidden/>
          </w:rPr>
          <w:fldChar w:fldCharType="separate"/>
        </w:r>
        <w:r w:rsidR="007F4133">
          <w:rPr>
            <w:webHidden/>
          </w:rPr>
          <w:t>7</w:t>
        </w:r>
        <w:r w:rsidR="007F4133">
          <w:rPr>
            <w:webHidden/>
          </w:rPr>
          <w:fldChar w:fldCharType="end"/>
        </w:r>
      </w:hyperlink>
    </w:p>
    <w:p w14:paraId="7DE8F835" w14:textId="77777777" w:rsidR="007F4133" w:rsidRDefault="008312F8">
      <w:pPr>
        <w:pStyle w:val="Spistreci2"/>
        <w:rPr>
          <w:rFonts w:asciiTheme="minorHAnsi" w:eastAsiaTheme="minorEastAsia" w:hAnsiTheme="minorHAnsi" w:cstheme="minorBidi"/>
          <w:smallCaps w:val="0"/>
          <w:szCs w:val="24"/>
        </w:rPr>
      </w:pPr>
      <w:hyperlink w:anchor="_Toc32405956" w:history="1">
        <w:r w:rsidR="007F4133" w:rsidRPr="00C20414">
          <w:rPr>
            <w:rStyle w:val="Hipercze"/>
            <w:lang w:val="en-US"/>
          </w:rPr>
          <w:t>2.1.</w:t>
        </w:r>
        <w:r w:rsidR="007F4133">
          <w:rPr>
            <w:rFonts w:asciiTheme="minorHAnsi" w:eastAsiaTheme="minorEastAsia" w:hAnsiTheme="minorHAnsi" w:cstheme="minorBidi"/>
            <w:smallCaps w:val="0"/>
            <w:szCs w:val="24"/>
          </w:rPr>
          <w:tab/>
        </w:r>
        <w:r w:rsidR="007F4133" w:rsidRPr="00C20414">
          <w:rPr>
            <w:rStyle w:val="Hipercze"/>
            <w:lang w:val="en-US"/>
          </w:rPr>
          <w:t>Wprowadzenie</w:t>
        </w:r>
        <w:r w:rsidR="007F4133">
          <w:rPr>
            <w:webHidden/>
          </w:rPr>
          <w:tab/>
        </w:r>
        <w:r w:rsidR="007F4133">
          <w:rPr>
            <w:webHidden/>
          </w:rPr>
          <w:fldChar w:fldCharType="begin"/>
        </w:r>
        <w:r w:rsidR="007F4133">
          <w:rPr>
            <w:webHidden/>
          </w:rPr>
          <w:instrText xml:space="preserve"> PAGEREF _Toc32405956 \h </w:instrText>
        </w:r>
        <w:r w:rsidR="007F4133">
          <w:rPr>
            <w:webHidden/>
          </w:rPr>
        </w:r>
        <w:r w:rsidR="007F4133">
          <w:rPr>
            <w:webHidden/>
          </w:rPr>
          <w:fldChar w:fldCharType="separate"/>
        </w:r>
        <w:r w:rsidR="007F4133">
          <w:rPr>
            <w:webHidden/>
          </w:rPr>
          <w:t>7</w:t>
        </w:r>
        <w:r w:rsidR="007F4133">
          <w:rPr>
            <w:webHidden/>
          </w:rPr>
          <w:fldChar w:fldCharType="end"/>
        </w:r>
      </w:hyperlink>
    </w:p>
    <w:p w14:paraId="6D86F9F2" w14:textId="77777777" w:rsidR="007F4133" w:rsidRDefault="008312F8">
      <w:pPr>
        <w:pStyle w:val="Spistreci2"/>
        <w:rPr>
          <w:rFonts w:asciiTheme="minorHAnsi" w:eastAsiaTheme="minorEastAsia" w:hAnsiTheme="minorHAnsi" w:cstheme="minorBidi"/>
          <w:smallCaps w:val="0"/>
          <w:szCs w:val="24"/>
        </w:rPr>
      </w:pPr>
      <w:hyperlink w:anchor="_Toc32405957" w:history="1">
        <w:r w:rsidR="007F4133" w:rsidRPr="00C20414">
          <w:rPr>
            <w:rStyle w:val="Hipercze"/>
            <w:lang w:val="en-US"/>
          </w:rPr>
          <w:t>2.2.</w:t>
        </w:r>
        <w:r w:rsidR="007F4133">
          <w:rPr>
            <w:rFonts w:asciiTheme="minorHAnsi" w:eastAsiaTheme="minorEastAsia" w:hAnsiTheme="minorHAnsi" w:cstheme="minorBidi"/>
            <w:smallCaps w:val="0"/>
            <w:szCs w:val="24"/>
          </w:rPr>
          <w:tab/>
        </w:r>
        <w:r w:rsidR="007F4133" w:rsidRPr="00C20414">
          <w:rPr>
            <w:rStyle w:val="Hipercze"/>
            <w:lang w:val="en-US"/>
          </w:rPr>
          <w:t>Tytuł podrozdziału</w:t>
        </w:r>
        <w:r w:rsidR="007F4133">
          <w:rPr>
            <w:webHidden/>
          </w:rPr>
          <w:tab/>
        </w:r>
        <w:r w:rsidR="007F4133">
          <w:rPr>
            <w:webHidden/>
          </w:rPr>
          <w:fldChar w:fldCharType="begin"/>
        </w:r>
        <w:r w:rsidR="007F4133">
          <w:rPr>
            <w:webHidden/>
          </w:rPr>
          <w:instrText xml:space="preserve"> PAGEREF _Toc32405957 \h </w:instrText>
        </w:r>
        <w:r w:rsidR="007F4133">
          <w:rPr>
            <w:webHidden/>
          </w:rPr>
        </w:r>
        <w:r w:rsidR="007F4133">
          <w:rPr>
            <w:webHidden/>
          </w:rPr>
          <w:fldChar w:fldCharType="separate"/>
        </w:r>
        <w:r w:rsidR="007F4133">
          <w:rPr>
            <w:webHidden/>
          </w:rPr>
          <w:t>7</w:t>
        </w:r>
        <w:r w:rsidR="007F4133">
          <w:rPr>
            <w:webHidden/>
          </w:rPr>
          <w:fldChar w:fldCharType="end"/>
        </w:r>
      </w:hyperlink>
    </w:p>
    <w:p w14:paraId="6E2F99F2" w14:textId="77777777" w:rsidR="007F4133" w:rsidRDefault="008312F8">
      <w:pPr>
        <w:pStyle w:val="Spistreci2"/>
        <w:rPr>
          <w:rFonts w:asciiTheme="minorHAnsi" w:eastAsiaTheme="minorEastAsia" w:hAnsiTheme="minorHAnsi" w:cstheme="minorBidi"/>
          <w:smallCaps w:val="0"/>
          <w:szCs w:val="24"/>
        </w:rPr>
      </w:pPr>
      <w:hyperlink w:anchor="_Toc32405958" w:history="1">
        <w:r w:rsidR="007F4133" w:rsidRPr="00C20414">
          <w:rPr>
            <w:rStyle w:val="Hipercze"/>
          </w:rPr>
          <w:t>2.3.</w:t>
        </w:r>
        <w:r w:rsidR="007F4133">
          <w:rPr>
            <w:rFonts w:asciiTheme="minorHAnsi" w:eastAsiaTheme="minorEastAsia" w:hAnsiTheme="minorHAnsi" w:cstheme="minorBidi"/>
            <w:smallCaps w:val="0"/>
            <w:szCs w:val="24"/>
          </w:rPr>
          <w:tab/>
        </w:r>
        <w:r w:rsidR="007F4133" w:rsidRPr="00C20414">
          <w:rPr>
            <w:rStyle w:val="Hipercze"/>
          </w:rPr>
          <w:t>Podsumowanie</w:t>
        </w:r>
        <w:r w:rsidR="007F4133">
          <w:rPr>
            <w:webHidden/>
          </w:rPr>
          <w:tab/>
        </w:r>
        <w:r w:rsidR="007F4133">
          <w:rPr>
            <w:webHidden/>
          </w:rPr>
          <w:fldChar w:fldCharType="begin"/>
        </w:r>
        <w:r w:rsidR="007F4133">
          <w:rPr>
            <w:webHidden/>
          </w:rPr>
          <w:instrText xml:space="preserve"> PAGEREF _Toc32405958 \h </w:instrText>
        </w:r>
        <w:r w:rsidR="007F4133">
          <w:rPr>
            <w:webHidden/>
          </w:rPr>
        </w:r>
        <w:r w:rsidR="007F4133">
          <w:rPr>
            <w:webHidden/>
          </w:rPr>
          <w:fldChar w:fldCharType="separate"/>
        </w:r>
        <w:r w:rsidR="007F4133">
          <w:rPr>
            <w:webHidden/>
          </w:rPr>
          <w:t>8</w:t>
        </w:r>
        <w:r w:rsidR="007F4133">
          <w:rPr>
            <w:webHidden/>
          </w:rPr>
          <w:fldChar w:fldCharType="end"/>
        </w:r>
      </w:hyperlink>
    </w:p>
    <w:p w14:paraId="3331BB72" w14:textId="77777777" w:rsidR="007F4133" w:rsidRDefault="008312F8">
      <w:pPr>
        <w:pStyle w:val="Spistreci2"/>
        <w:rPr>
          <w:rFonts w:asciiTheme="minorHAnsi" w:eastAsiaTheme="minorEastAsia" w:hAnsiTheme="minorHAnsi" w:cstheme="minorBidi"/>
          <w:smallCaps w:val="0"/>
          <w:szCs w:val="24"/>
        </w:rPr>
      </w:pPr>
      <w:hyperlink w:anchor="_Toc32405959" w:history="1">
        <w:r w:rsidR="007F4133" w:rsidRPr="00C20414">
          <w:rPr>
            <w:rStyle w:val="Hipercze"/>
          </w:rPr>
          <w:t>2.4.</w:t>
        </w:r>
        <w:r w:rsidR="007F4133">
          <w:rPr>
            <w:rFonts w:asciiTheme="minorHAnsi" w:eastAsiaTheme="minorEastAsia" w:hAnsiTheme="minorHAnsi" w:cstheme="minorBidi"/>
            <w:smallCaps w:val="0"/>
            <w:szCs w:val="24"/>
          </w:rPr>
          <w:tab/>
        </w:r>
        <w:r w:rsidR="007F4133" w:rsidRPr="00C20414">
          <w:rPr>
            <w:rStyle w:val="Hipercze"/>
          </w:rPr>
          <w:t>Bibliografia</w:t>
        </w:r>
        <w:r w:rsidR="007F4133">
          <w:rPr>
            <w:webHidden/>
          </w:rPr>
          <w:tab/>
        </w:r>
        <w:r w:rsidR="007F4133">
          <w:rPr>
            <w:webHidden/>
          </w:rPr>
          <w:fldChar w:fldCharType="begin"/>
        </w:r>
        <w:r w:rsidR="007F4133">
          <w:rPr>
            <w:webHidden/>
          </w:rPr>
          <w:instrText xml:space="preserve"> PAGEREF _Toc32405959 \h </w:instrText>
        </w:r>
        <w:r w:rsidR="007F4133">
          <w:rPr>
            <w:webHidden/>
          </w:rPr>
        </w:r>
        <w:r w:rsidR="007F4133">
          <w:rPr>
            <w:webHidden/>
          </w:rPr>
          <w:fldChar w:fldCharType="separate"/>
        </w:r>
        <w:r w:rsidR="007F4133">
          <w:rPr>
            <w:webHidden/>
          </w:rPr>
          <w:t>8</w:t>
        </w:r>
        <w:r w:rsidR="007F4133">
          <w:rPr>
            <w:webHidden/>
          </w:rPr>
          <w:fldChar w:fldCharType="end"/>
        </w:r>
      </w:hyperlink>
    </w:p>
    <w:p w14:paraId="0D551E1E" w14:textId="77777777" w:rsidR="00A8011F" w:rsidRPr="00D56C86" w:rsidRDefault="00AD09A3" w:rsidP="001E093F">
      <w:pPr>
        <w:jc w:val="center"/>
        <w:rPr>
          <w:b/>
          <w:bCs/>
          <w:lang w:val="sv-SE"/>
        </w:rPr>
      </w:pPr>
      <w:r>
        <w:fldChar w:fldCharType="end"/>
      </w:r>
      <w:r w:rsidR="00A8011F" w:rsidRPr="00D56C86">
        <w:rPr>
          <w:i/>
          <w:iCs/>
          <w:sz w:val="28"/>
          <w:lang w:val="sv-SE"/>
        </w:rPr>
        <w:tab/>
      </w:r>
      <w:r w:rsidR="00A8011F" w:rsidRPr="00D56C86">
        <w:rPr>
          <w:i/>
          <w:iCs/>
          <w:sz w:val="28"/>
          <w:lang w:val="sv-SE"/>
        </w:rPr>
        <w:tab/>
      </w:r>
      <w:r w:rsidR="00A8011F" w:rsidRPr="00D56C86">
        <w:rPr>
          <w:i/>
          <w:iCs/>
          <w:sz w:val="28"/>
          <w:lang w:val="sv-SE"/>
        </w:rPr>
        <w:tab/>
      </w:r>
      <w:r w:rsidR="00A8011F" w:rsidRPr="00D56C86">
        <w:rPr>
          <w:i/>
          <w:iCs/>
          <w:sz w:val="28"/>
          <w:lang w:val="sv-SE"/>
        </w:rPr>
        <w:tab/>
      </w:r>
    </w:p>
    <w:p w14:paraId="1571208B" w14:textId="77777777" w:rsidR="00A8011F" w:rsidRPr="002C6B59" w:rsidRDefault="00A8011F">
      <w:pPr>
        <w:pStyle w:val="Nagwek1"/>
        <w:numPr>
          <w:ilvl w:val="0"/>
          <w:numId w:val="0"/>
        </w:numPr>
        <w:rPr>
          <w:lang w:val="en-US"/>
        </w:rPr>
      </w:pPr>
      <w:bookmarkStart w:id="1" w:name="_Toc181459950"/>
      <w:bookmarkStart w:id="2" w:name="_Toc32405946"/>
      <w:proofErr w:type="spellStart"/>
      <w:r w:rsidRPr="002C6B59">
        <w:rPr>
          <w:lang w:val="en-US"/>
        </w:rPr>
        <w:lastRenderedPageBreak/>
        <w:t>Wstęp</w:t>
      </w:r>
      <w:bookmarkEnd w:id="1"/>
      <w:bookmarkEnd w:id="2"/>
      <w:proofErr w:type="spellEnd"/>
    </w:p>
    <w:p w14:paraId="2FFA3E74" w14:textId="77777777" w:rsidR="00A8011F" w:rsidRPr="002C6B59" w:rsidRDefault="00A8011F">
      <w:pPr>
        <w:rPr>
          <w:lang w:val="en-US"/>
        </w:rPr>
      </w:pPr>
    </w:p>
    <w:p w14:paraId="2E3AA655" w14:textId="77777777" w:rsidR="0074299E" w:rsidRPr="00856D86" w:rsidRDefault="0074299E" w:rsidP="005E4B7F">
      <w:pPr>
        <w:spacing w:line="360" w:lineRule="auto"/>
        <w:ind w:firstLine="567"/>
        <w:jc w:val="both"/>
        <w:rPr>
          <w:sz w:val="22"/>
          <w:szCs w:val="22"/>
        </w:rPr>
      </w:pPr>
      <w:r w:rsidRPr="00856D86">
        <w:rPr>
          <w:sz w:val="22"/>
          <w:szCs w:val="22"/>
          <w:lang w:val="en-US"/>
        </w:rPr>
        <w:t xml:space="preserve">Maecenas </w:t>
      </w:r>
      <w:proofErr w:type="spellStart"/>
      <w:r w:rsidRPr="00856D86">
        <w:rPr>
          <w:sz w:val="22"/>
          <w:szCs w:val="22"/>
          <w:lang w:val="en-US"/>
        </w:rPr>
        <w:t>sed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fringilla</w:t>
      </w:r>
      <w:proofErr w:type="spellEnd"/>
      <w:r w:rsidRPr="00856D86">
        <w:rPr>
          <w:sz w:val="22"/>
          <w:szCs w:val="22"/>
          <w:lang w:val="en-US"/>
        </w:rPr>
        <w:t xml:space="preserve"> diam. </w:t>
      </w:r>
      <w:proofErr w:type="spellStart"/>
      <w:r w:rsidRPr="00856D86">
        <w:rPr>
          <w:sz w:val="22"/>
          <w:szCs w:val="22"/>
          <w:lang w:val="en-US"/>
        </w:rPr>
        <w:t>Aenean</w:t>
      </w:r>
      <w:proofErr w:type="spellEnd"/>
      <w:r w:rsidRPr="00856D86">
        <w:rPr>
          <w:sz w:val="22"/>
          <w:szCs w:val="22"/>
          <w:lang w:val="en-US"/>
        </w:rPr>
        <w:t xml:space="preserve"> tempus </w:t>
      </w:r>
      <w:proofErr w:type="spellStart"/>
      <w:r w:rsidRPr="00856D86">
        <w:rPr>
          <w:sz w:val="22"/>
          <w:szCs w:val="22"/>
          <w:lang w:val="en-US"/>
        </w:rPr>
        <w:t>felis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nec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mauris</w:t>
      </w:r>
      <w:proofErr w:type="spellEnd"/>
      <w:r w:rsidRPr="00856D86">
        <w:rPr>
          <w:sz w:val="22"/>
          <w:szCs w:val="22"/>
          <w:lang w:val="en-US"/>
        </w:rPr>
        <w:t xml:space="preserve"> gravida </w:t>
      </w:r>
      <w:proofErr w:type="spellStart"/>
      <w:r w:rsidRPr="00856D86">
        <w:rPr>
          <w:sz w:val="22"/>
          <w:szCs w:val="22"/>
          <w:lang w:val="en-US"/>
        </w:rPr>
        <w:t>eget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faucibus</w:t>
      </w:r>
      <w:proofErr w:type="spellEnd"/>
      <w:r w:rsidRPr="00856D86">
        <w:rPr>
          <w:sz w:val="22"/>
          <w:szCs w:val="22"/>
          <w:lang w:val="en-US"/>
        </w:rPr>
        <w:t xml:space="preserve"> lorem </w:t>
      </w:r>
      <w:proofErr w:type="spellStart"/>
      <w:r w:rsidRPr="00856D86">
        <w:rPr>
          <w:sz w:val="22"/>
          <w:szCs w:val="22"/>
          <w:lang w:val="en-US"/>
        </w:rPr>
        <w:t>aliquet</w:t>
      </w:r>
      <w:proofErr w:type="spellEnd"/>
      <w:r w:rsidRPr="00856D86">
        <w:rPr>
          <w:sz w:val="22"/>
          <w:szCs w:val="22"/>
          <w:lang w:val="en-US"/>
        </w:rPr>
        <w:t xml:space="preserve">. </w:t>
      </w:r>
      <w:proofErr w:type="spellStart"/>
      <w:r w:rsidRPr="00856D86">
        <w:rPr>
          <w:sz w:val="22"/>
          <w:szCs w:val="22"/>
          <w:lang w:val="en-US"/>
        </w:rPr>
        <w:t>Aenean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sed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sollicitudin</w:t>
      </w:r>
      <w:proofErr w:type="spellEnd"/>
      <w:r w:rsidRPr="00856D86">
        <w:rPr>
          <w:sz w:val="22"/>
          <w:szCs w:val="22"/>
          <w:lang w:val="en-US"/>
        </w:rPr>
        <w:t xml:space="preserve"> magna. </w:t>
      </w:r>
      <w:proofErr w:type="spellStart"/>
      <w:r w:rsidRPr="00856D86">
        <w:rPr>
          <w:sz w:val="22"/>
          <w:szCs w:val="22"/>
          <w:lang w:val="en-US"/>
        </w:rPr>
        <w:t>Vivamus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placerat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vehicula</w:t>
      </w:r>
      <w:proofErr w:type="spellEnd"/>
      <w:r w:rsidRPr="00856D86">
        <w:rPr>
          <w:sz w:val="22"/>
          <w:szCs w:val="22"/>
          <w:lang w:val="en-US"/>
        </w:rPr>
        <w:t xml:space="preserve"> lorem non </w:t>
      </w:r>
      <w:proofErr w:type="spellStart"/>
      <w:r w:rsidRPr="00856D86">
        <w:rPr>
          <w:sz w:val="22"/>
          <w:szCs w:val="22"/>
          <w:lang w:val="en-US"/>
        </w:rPr>
        <w:t>blandit</w:t>
      </w:r>
      <w:proofErr w:type="spellEnd"/>
      <w:r w:rsidRPr="00856D86">
        <w:rPr>
          <w:sz w:val="22"/>
          <w:szCs w:val="22"/>
          <w:lang w:val="en-US"/>
        </w:rPr>
        <w:t xml:space="preserve">. </w:t>
      </w:r>
      <w:proofErr w:type="spellStart"/>
      <w:r w:rsidRPr="00856D86">
        <w:rPr>
          <w:sz w:val="22"/>
          <w:szCs w:val="22"/>
          <w:lang w:val="en-US"/>
        </w:rPr>
        <w:t>Aliquam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vehicula</w:t>
      </w:r>
      <w:proofErr w:type="spellEnd"/>
      <w:r w:rsidRPr="00856D86">
        <w:rPr>
          <w:sz w:val="22"/>
          <w:szCs w:val="22"/>
          <w:lang w:val="en-US"/>
        </w:rPr>
        <w:t xml:space="preserve">, </w:t>
      </w:r>
      <w:proofErr w:type="spellStart"/>
      <w:r w:rsidRPr="00856D86">
        <w:rPr>
          <w:sz w:val="22"/>
          <w:szCs w:val="22"/>
          <w:lang w:val="en-US"/>
        </w:rPr>
        <w:t>nibh</w:t>
      </w:r>
      <w:proofErr w:type="spellEnd"/>
      <w:r w:rsidRPr="00856D86">
        <w:rPr>
          <w:sz w:val="22"/>
          <w:szCs w:val="22"/>
          <w:lang w:val="en-US"/>
        </w:rPr>
        <w:t xml:space="preserve"> sit </w:t>
      </w:r>
      <w:proofErr w:type="spellStart"/>
      <w:r w:rsidRPr="00856D86">
        <w:rPr>
          <w:sz w:val="22"/>
          <w:szCs w:val="22"/>
          <w:lang w:val="en-US"/>
        </w:rPr>
        <w:t>amet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placerat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varius</w:t>
      </w:r>
      <w:proofErr w:type="spellEnd"/>
      <w:r w:rsidRPr="00856D86">
        <w:rPr>
          <w:sz w:val="22"/>
          <w:szCs w:val="22"/>
          <w:lang w:val="en-US"/>
        </w:rPr>
        <w:t xml:space="preserve">, libero </w:t>
      </w:r>
      <w:proofErr w:type="spellStart"/>
      <w:r w:rsidRPr="00856D86">
        <w:rPr>
          <w:sz w:val="22"/>
          <w:szCs w:val="22"/>
          <w:lang w:val="en-US"/>
        </w:rPr>
        <w:t>augue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congue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augue</w:t>
      </w:r>
      <w:proofErr w:type="spellEnd"/>
      <w:r w:rsidRPr="00856D86">
        <w:rPr>
          <w:sz w:val="22"/>
          <w:szCs w:val="22"/>
          <w:lang w:val="en-US"/>
        </w:rPr>
        <w:t xml:space="preserve">, </w:t>
      </w:r>
      <w:proofErr w:type="spellStart"/>
      <w:r w:rsidRPr="00856D86">
        <w:rPr>
          <w:sz w:val="22"/>
          <w:szCs w:val="22"/>
          <w:lang w:val="en-US"/>
        </w:rPr>
        <w:t>aliquam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hendrerit</w:t>
      </w:r>
      <w:proofErr w:type="spellEnd"/>
      <w:r w:rsidRPr="00856D86">
        <w:rPr>
          <w:sz w:val="22"/>
          <w:szCs w:val="22"/>
          <w:lang w:val="en-US"/>
        </w:rPr>
        <w:t xml:space="preserve"> libero </w:t>
      </w:r>
      <w:proofErr w:type="spellStart"/>
      <w:r w:rsidRPr="00856D86">
        <w:rPr>
          <w:sz w:val="22"/>
          <w:szCs w:val="22"/>
          <w:lang w:val="en-US"/>
        </w:rPr>
        <w:t>massa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quis</w:t>
      </w:r>
      <w:proofErr w:type="spellEnd"/>
      <w:r w:rsidRPr="00856D86">
        <w:rPr>
          <w:sz w:val="22"/>
          <w:szCs w:val="22"/>
          <w:lang w:val="en-US"/>
        </w:rPr>
        <w:t xml:space="preserve"> nisi. Vestibulum </w:t>
      </w:r>
      <w:proofErr w:type="spellStart"/>
      <w:r w:rsidRPr="00856D86">
        <w:rPr>
          <w:sz w:val="22"/>
          <w:szCs w:val="22"/>
          <w:lang w:val="en-US"/>
        </w:rPr>
        <w:t>condimentum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leo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gramStart"/>
      <w:r w:rsidRPr="00856D86">
        <w:rPr>
          <w:sz w:val="22"/>
          <w:szCs w:val="22"/>
          <w:lang w:val="en-US"/>
        </w:rPr>
        <w:t>non nisi</w:t>
      </w:r>
      <w:proofErr w:type="gram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interdum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nec</w:t>
      </w:r>
      <w:proofErr w:type="spellEnd"/>
      <w:r w:rsidRPr="00856D86">
        <w:rPr>
          <w:sz w:val="22"/>
          <w:szCs w:val="22"/>
          <w:lang w:val="en-US"/>
        </w:rPr>
        <w:t xml:space="preserve"> tempus </w:t>
      </w:r>
      <w:proofErr w:type="spellStart"/>
      <w:r w:rsidRPr="00856D86">
        <w:rPr>
          <w:sz w:val="22"/>
          <w:szCs w:val="22"/>
          <w:lang w:val="en-US"/>
        </w:rPr>
        <w:t>elit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consectetur</w:t>
      </w:r>
      <w:proofErr w:type="spellEnd"/>
      <w:r w:rsidRPr="00856D86">
        <w:rPr>
          <w:sz w:val="22"/>
          <w:szCs w:val="22"/>
          <w:lang w:val="en-US"/>
        </w:rPr>
        <w:t xml:space="preserve">. Cras </w:t>
      </w:r>
      <w:proofErr w:type="spellStart"/>
      <w:r w:rsidRPr="00856D86">
        <w:rPr>
          <w:sz w:val="22"/>
          <w:szCs w:val="22"/>
          <w:lang w:val="en-US"/>
        </w:rPr>
        <w:t>pretium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nunc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ut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lectus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ornare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pretium</w:t>
      </w:r>
      <w:proofErr w:type="spellEnd"/>
      <w:r w:rsidRPr="00856D86">
        <w:rPr>
          <w:sz w:val="22"/>
          <w:szCs w:val="22"/>
          <w:lang w:val="en-US"/>
        </w:rPr>
        <w:t xml:space="preserve">. Ut </w:t>
      </w:r>
      <w:proofErr w:type="spellStart"/>
      <w:r w:rsidRPr="00856D86">
        <w:rPr>
          <w:sz w:val="22"/>
          <w:szCs w:val="22"/>
          <w:lang w:val="en-US"/>
        </w:rPr>
        <w:t>sagittis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nulla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ut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orci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congue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nec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volutpat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quam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mattis</w:t>
      </w:r>
      <w:proofErr w:type="spellEnd"/>
      <w:r w:rsidRPr="00856D86">
        <w:rPr>
          <w:sz w:val="22"/>
          <w:szCs w:val="22"/>
          <w:lang w:val="en-US"/>
        </w:rPr>
        <w:t xml:space="preserve">. </w:t>
      </w:r>
      <w:proofErr w:type="spellStart"/>
      <w:r w:rsidRPr="00856D86">
        <w:rPr>
          <w:sz w:val="22"/>
          <w:szCs w:val="22"/>
          <w:lang w:val="en-US"/>
        </w:rPr>
        <w:t>Pellentesque</w:t>
      </w:r>
      <w:proofErr w:type="spellEnd"/>
      <w:r w:rsidRPr="00856D86">
        <w:rPr>
          <w:sz w:val="22"/>
          <w:szCs w:val="22"/>
          <w:lang w:val="en-US"/>
        </w:rPr>
        <w:t xml:space="preserve"> habitant </w:t>
      </w:r>
      <w:proofErr w:type="spellStart"/>
      <w:r w:rsidRPr="00856D86">
        <w:rPr>
          <w:sz w:val="22"/>
          <w:szCs w:val="22"/>
          <w:lang w:val="en-US"/>
        </w:rPr>
        <w:t>morbi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tristique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senectus</w:t>
      </w:r>
      <w:proofErr w:type="spellEnd"/>
      <w:r w:rsidRPr="00856D86">
        <w:rPr>
          <w:sz w:val="22"/>
          <w:szCs w:val="22"/>
          <w:lang w:val="en-US"/>
        </w:rPr>
        <w:t xml:space="preserve"> et </w:t>
      </w:r>
      <w:proofErr w:type="spellStart"/>
      <w:r w:rsidRPr="00856D86">
        <w:rPr>
          <w:sz w:val="22"/>
          <w:szCs w:val="22"/>
          <w:lang w:val="en-US"/>
        </w:rPr>
        <w:t>netus</w:t>
      </w:r>
      <w:proofErr w:type="spellEnd"/>
      <w:r w:rsidRPr="00856D86">
        <w:rPr>
          <w:sz w:val="22"/>
          <w:szCs w:val="22"/>
          <w:lang w:val="en-US"/>
        </w:rPr>
        <w:t xml:space="preserve"> et </w:t>
      </w:r>
      <w:proofErr w:type="spellStart"/>
      <w:r w:rsidRPr="00856D86">
        <w:rPr>
          <w:sz w:val="22"/>
          <w:szCs w:val="22"/>
          <w:lang w:val="en-US"/>
        </w:rPr>
        <w:t>malesuada</w:t>
      </w:r>
      <w:proofErr w:type="spellEnd"/>
      <w:r w:rsidRPr="00856D86">
        <w:rPr>
          <w:sz w:val="22"/>
          <w:szCs w:val="22"/>
          <w:lang w:val="en-US"/>
        </w:rPr>
        <w:t xml:space="preserve"> fames ac </w:t>
      </w:r>
      <w:proofErr w:type="spellStart"/>
      <w:r w:rsidRPr="00856D86">
        <w:rPr>
          <w:sz w:val="22"/>
          <w:szCs w:val="22"/>
          <w:lang w:val="en-US"/>
        </w:rPr>
        <w:t>turpis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egestas</w:t>
      </w:r>
      <w:proofErr w:type="spellEnd"/>
      <w:r w:rsidRPr="00856D86">
        <w:rPr>
          <w:sz w:val="22"/>
          <w:szCs w:val="22"/>
          <w:lang w:val="en-US"/>
        </w:rPr>
        <w:t xml:space="preserve">. </w:t>
      </w:r>
      <w:proofErr w:type="spellStart"/>
      <w:r w:rsidRPr="00856D86">
        <w:rPr>
          <w:sz w:val="22"/>
          <w:szCs w:val="22"/>
          <w:lang w:val="en-US"/>
        </w:rPr>
        <w:t>Sed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dignissim</w:t>
      </w:r>
      <w:proofErr w:type="spellEnd"/>
      <w:r w:rsidRPr="00856D86">
        <w:rPr>
          <w:sz w:val="22"/>
          <w:szCs w:val="22"/>
          <w:lang w:val="en-US"/>
        </w:rPr>
        <w:t xml:space="preserve"> ante et dolor </w:t>
      </w:r>
      <w:proofErr w:type="spellStart"/>
      <w:r w:rsidRPr="00856D86">
        <w:rPr>
          <w:sz w:val="22"/>
          <w:szCs w:val="22"/>
          <w:lang w:val="en-US"/>
        </w:rPr>
        <w:t>vehicula</w:t>
      </w:r>
      <w:proofErr w:type="spellEnd"/>
      <w:r w:rsidRPr="00856D86">
        <w:rPr>
          <w:sz w:val="22"/>
          <w:szCs w:val="22"/>
          <w:lang w:val="en-US"/>
        </w:rPr>
        <w:t xml:space="preserve"> id </w:t>
      </w:r>
      <w:proofErr w:type="spellStart"/>
      <w:r w:rsidRPr="00856D86">
        <w:rPr>
          <w:sz w:val="22"/>
          <w:szCs w:val="22"/>
          <w:lang w:val="en-US"/>
        </w:rPr>
        <w:t>laoreet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nulla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congue</w:t>
      </w:r>
      <w:proofErr w:type="spellEnd"/>
      <w:r w:rsidRPr="00856D86">
        <w:rPr>
          <w:sz w:val="22"/>
          <w:szCs w:val="22"/>
          <w:lang w:val="en-US"/>
        </w:rPr>
        <w:t xml:space="preserve">. </w:t>
      </w:r>
      <w:proofErr w:type="spellStart"/>
      <w:r w:rsidRPr="00856D86">
        <w:rPr>
          <w:sz w:val="22"/>
          <w:szCs w:val="22"/>
          <w:lang w:val="en-US"/>
        </w:rPr>
        <w:t>Donec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tristique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molestie</w:t>
      </w:r>
      <w:proofErr w:type="spellEnd"/>
      <w:r w:rsidRPr="00856D86">
        <w:rPr>
          <w:sz w:val="22"/>
          <w:szCs w:val="22"/>
          <w:lang w:val="en-US"/>
        </w:rPr>
        <w:t xml:space="preserve"> porta. Integer </w:t>
      </w:r>
      <w:proofErr w:type="spellStart"/>
      <w:r w:rsidRPr="00856D86">
        <w:rPr>
          <w:sz w:val="22"/>
          <w:szCs w:val="22"/>
          <w:lang w:val="en-US"/>
        </w:rPr>
        <w:t>urna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diam</w:t>
      </w:r>
      <w:proofErr w:type="spellEnd"/>
      <w:r w:rsidRPr="00856D86">
        <w:rPr>
          <w:sz w:val="22"/>
          <w:szCs w:val="22"/>
          <w:lang w:val="en-US"/>
        </w:rPr>
        <w:t xml:space="preserve">, </w:t>
      </w:r>
      <w:proofErr w:type="spellStart"/>
      <w:r w:rsidRPr="00856D86">
        <w:rPr>
          <w:sz w:val="22"/>
          <w:szCs w:val="22"/>
          <w:lang w:val="en-US"/>
        </w:rPr>
        <w:t>accumsan</w:t>
      </w:r>
      <w:proofErr w:type="spellEnd"/>
      <w:r w:rsidRPr="00856D86">
        <w:rPr>
          <w:sz w:val="22"/>
          <w:szCs w:val="22"/>
          <w:lang w:val="en-US"/>
        </w:rPr>
        <w:t xml:space="preserve"> vitae </w:t>
      </w:r>
      <w:proofErr w:type="spellStart"/>
      <w:r w:rsidRPr="00856D86">
        <w:rPr>
          <w:sz w:val="22"/>
          <w:szCs w:val="22"/>
          <w:lang w:val="en-US"/>
        </w:rPr>
        <w:t>iaculis</w:t>
      </w:r>
      <w:proofErr w:type="spellEnd"/>
      <w:r w:rsidRPr="00856D86">
        <w:rPr>
          <w:sz w:val="22"/>
          <w:szCs w:val="22"/>
          <w:lang w:val="en-US"/>
        </w:rPr>
        <w:t xml:space="preserve"> non, </w:t>
      </w:r>
      <w:proofErr w:type="spellStart"/>
      <w:r w:rsidRPr="00856D86">
        <w:rPr>
          <w:sz w:val="22"/>
          <w:szCs w:val="22"/>
          <w:lang w:val="en-US"/>
        </w:rPr>
        <w:t>tristique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eu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felis</w:t>
      </w:r>
      <w:proofErr w:type="spellEnd"/>
      <w:r w:rsidRPr="00856D86">
        <w:rPr>
          <w:sz w:val="22"/>
          <w:szCs w:val="22"/>
          <w:lang w:val="en-US"/>
        </w:rPr>
        <w:t xml:space="preserve">. </w:t>
      </w:r>
      <w:proofErr w:type="spellStart"/>
      <w:r w:rsidRPr="00856D86">
        <w:rPr>
          <w:sz w:val="22"/>
          <w:szCs w:val="22"/>
          <w:lang w:val="en-US"/>
        </w:rPr>
        <w:t>Proin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blandit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euismod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diam</w:t>
      </w:r>
      <w:proofErr w:type="spellEnd"/>
      <w:r w:rsidRPr="00856D86">
        <w:rPr>
          <w:sz w:val="22"/>
          <w:szCs w:val="22"/>
          <w:lang w:val="en-US"/>
        </w:rPr>
        <w:t xml:space="preserve">, sit </w:t>
      </w:r>
      <w:proofErr w:type="spellStart"/>
      <w:r w:rsidRPr="00856D86">
        <w:rPr>
          <w:sz w:val="22"/>
          <w:szCs w:val="22"/>
          <w:lang w:val="en-US"/>
        </w:rPr>
        <w:t>amet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condimentum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justo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suscipit</w:t>
      </w:r>
      <w:proofErr w:type="spellEnd"/>
      <w:r w:rsidRPr="00856D86">
        <w:rPr>
          <w:sz w:val="22"/>
          <w:szCs w:val="22"/>
          <w:lang w:val="en-US"/>
        </w:rPr>
        <w:t xml:space="preserve"> sed. </w:t>
      </w:r>
      <w:proofErr w:type="spellStart"/>
      <w:r w:rsidRPr="00856D86">
        <w:rPr>
          <w:sz w:val="22"/>
          <w:szCs w:val="22"/>
        </w:rPr>
        <w:t>Phasellus</w:t>
      </w:r>
      <w:proofErr w:type="spellEnd"/>
      <w:r w:rsidRPr="00856D86">
        <w:rPr>
          <w:sz w:val="22"/>
          <w:szCs w:val="22"/>
        </w:rPr>
        <w:t xml:space="preserve"> </w:t>
      </w:r>
      <w:proofErr w:type="spellStart"/>
      <w:r w:rsidRPr="00856D86">
        <w:rPr>
          <w:sz w:val="22"/>
          <w:szCs w:val="22"/>
        </w:rPr>
        <w:t>sed</w:t>
      </w:r>
      <w:proofErr w:type="spellEnd"/>
      <w:r w:rsidRPr="00856D86">
        <w:rPr>
          <w:sz w:val="22"/>
          <w:szCs w:val="22"/>
        </w:rPr>
        <w:t xml:space="preserve"> </w:t>
      </w:r>
      <w:proofErr w:type="spellStart"/>
      <w:r w:rsidRPr="00856D86">
        <w:rPr>
          <w:sz w:val="22"/>
          <w:szCs w:val="22"/>
        </w:rPr>
        <w:t>libero</w:t>
      </w:r>
      <w:proofErr w:type="spellEnd"/>
      <w:r w:rsidRPr="00856D86">
        <w:rPr>
          <w:sz w:val="22"/>
          <w:szCs w:val="22"/>
        </w:rPr>
        <w:t xml:space="preserve"> </w:t>
      </w:r>
      <w:proofErr w:type="spellStart"/>
      <w:r w:rsidRPr="00856D86">
        <w:rPr>
          <w:sz w:val="22"/>
          <w:szCs w:val="22"/>
        </w:rPr>
        <w:t>est</w:t>
      </w:r>
      <w:proofErr w:type="spellEnd"/>
      <w:r w:rsidRPr="00856D86">
        <w:rPr>
          <w:sz w:val="22"/>
          <w:szCs w:val="22"/>
        </w:rPr>
        <w:t xml:space="preserve">, </w:t>
      </w:r>
      <w:proofErr w:type="spellStart"/>
      <w:r w:rsidRPr="00856D86">
        <w:rPr>
          <w:sz w:val="22"/>
          <w:szCs w:val="22"/>
        </w:rPr>
        <w:t>placerat</w:t>
      </w:r>
      <w:proofErr w:type="spellEnd"/>
      <w:r w:rsidRPr="00856D86">
        <w:rPr>
          <w:sz w:val="22"/>
          <w:szCs w:val="22"/>
        </w:rPr>
        <w:t xml:space="preserve"> </w:t>
      </w:r>
      <w:proofErr w:type="spellStart"/>
      <w:r w:rsidRPr="00856D86">
        <w:rPr>
          <w:sz w:val="22"/>
          <w:szCs w:val="22"/>
        </w:rPr>
        <w:t>elementum</w:t>
      </w:r>
      <w:proofErr w:type="spellEnd"/>
      <w:r w:rsidRPr="00856D86">
        <w:rPr>
          <w:sz w:val="22"/>
          <w:szCs w:val="22"/>
        </w:rPr>
        <w:t xml:space="preserve"> </w:t>
      </w:r>
      <w:proofErr w:type="spellStart"/>
      <w:r w:rsidRPr="00856D86">
        <w:rPr>
          <w:sz w:val="22"/>
          <w:szCs w:val="22"/>
        </w:rPr>
        <w:t>justo</w:t>
      </w:r>
      <w:proofErr w:type="spellEnd"/>
      <w:r w:rsidRPr="00856D86">
        <w:rPr>
          <w:sz w:val="22"/>
          <w:szCs w:val="22"/>
        </w:rPr>
        <w:t>.</w:t>
      </w:r>
    </w:p>
    <w:p w14:paraId="1B0BDB94" w14:textId="77777777" w:rsidR="00AE3A70" w:rsidRDefault="00AE3A70" w:rsidP="005E4B7F">
      <w:pPr>
        <w:spacing w:line="360" w:lineRule="auto"/>
        <w:ind w:firstLine="567"/>
        <w:jc w:val="both"/>
      </w:pPr>
    </w:p>
    <w:p w14:paraId="30F3884B" w14:textId="77777777" w:rsidR="00A8011F" w:rsidRDefault="00A8011F" w:rsidP="005E4B7F">
      <w:pPr>
        <w:spacing w:line="360" w:lineRule="auto"/>
        <w:ind w:firstLine="567"/>
        <w:jc w:val="both"/>
      </w:pPr>
    </w:p>
    <w:p w14:paraId="09C082AF" w14:textId="77777777" w:rsidR="00A8011F" w:rsidRDefault="00A8011F"/>
    <w:p w14:paraId="39623A75" w14:textId="77777777" w:rsidR="00A8011F" w:rsidRDefault="00A8011F"/>
    <w:p w14:paraId="08696DE7" w14:textId="731A16C0" w:rsidR="000E727F" w:rsidRPr="00B14F82" w:rsidRDefault="00AB7513" w:rsidP="00003A80">
      <w:pPr>
        <w:pStyle w:val="Nagwek1"/>
      </w:pPr>
      <w:bookmarkStart w:id="3" w:name="_Toc32405947"/>
      <w:bookmarkStart w:id="4" w:name="_Toc181459951"/>
      <w:r>
        <w:lastRenderedPageBreak/>
        <w:t xml:space="preserve">Tytuł rozdziału </w:t>
      </w:r>
      <w:r w:rsidR="00815A89">
        <w:t>(</w:t>
      </w:r>
      <w:r>
        <w:t>Autor</w:t>
      </w:r>
      <w:r w:rsidR="004F2B11">
        <w:rPr>
          <w:rStyle w:val="Odwoanieprzypisudolnego"/>
        </w:rPr>
        <w:footnoteReference w:customMarkFollows="1" w:id="1"/>
        <w:t>*</w:t>
      </w:r>
      <w:r w:rsidR="00815A89">
        <w:t>)</w:t>
      </w:r>
      <w:bookmarkEnd w:id="3"/>
    </w:p>
    <w:p w14:paraId="0AA97F05" w14:textId="31D3222F" w:rsidR="0012301D" w:rsidRDefault="0012301D" w:rsidP="00A558B6">
      <w:pPr>
        <w:pStyle w:val="Nagwek2"/>
      </w:pPr>
      <w:bookmarkStart w:id="5" w:name="_Toc32405948"/>
      <w:r>
        <w:t>Wprowadzenie</w:t>
      </w:r>
      <w:bookmarkEnd w:id="5"/>
    </w:p>
    <w:p w14:paraId="3FFDA027" w14:textId="44467968" w:rsidR="004E0873" w:rsidRDefault="00C776C5" w:rsidP="004E0873">
      <w:pPr>
        <w:spacing w:line="360" w:lineRule="auto"/>
        <w:ind w:firstLine="567"/>
        <w:jc w:val="both"/>
        <w:rPr>
          <w:sz w:val="22"/>
          <w:szCs w:val="22"/>
        </w:rPr>
      </w:pPr>
      <w:r w:rsidRPr="00856D86">
        <w:rPr>
          <w:sz w:val="22"/>
          <w:szCs w:val="22"/>
          <w:lang w:val="en-US"/>
        </w:rPr>
        <w:t xml:space="preserve">Maecenas </w:t>
      </w:r>
      <w:proofErr w:type="spellStart"/>
      <w:r w:rsidRPr="00856D86">
        <w:rPr>
          <w:sz w:val="22"/>
          <w:szCs w:val="22"/>
          <w:lang w:val="en-US"/>
        </w:rPr>
        <w:t>sed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fringilla</w:t>
      </w:r>
      <w:proofErr w:type="spellEnd"/>
      <w:r w:rsidRPr="00856D86">
        <w:rPr>
          <w:sz w:val="22"/>
          <w:szCs w:val="22"/>
          <w:lang w:val="en-US"/>
        </w:rPr>
        <w:t xml:space="preserve"> diam. </w:t>
      </w:r>
      <w:proofErr w:type="spellStart"/>
      <w:r w:rsidRPr="00856D86">
        <w:rPr>
          <w:sz w:val="22"/>
          <w:szCs w:val="22"/>
          <w:lang w:val="en-US"/>
        </w:rPr>
        <w:t>Aenean</w:t>
      </w:r>
      <w:proofErr w:type="spellEnd"/>
      <w:r w:rsidRPr="00856D86">
        <w:rPr>
          <w:sz w:val="22"/>
          <w:szCs w:val="22"/>
          <w:lang w:val="en-US"/>
        </w:rPr>
        <w:t xml:space="preserve"> tempus </w:t>
      </w:r>
      <w:proofErr w:type="spellStart"/>
      <w:r w:rsidRPr="00856D86">
        <w:rPr>
          <w:sz w:val="22"/>
          <w:szCs w:val="22"/>
          <w:lang w:val="en-US"/>
        </w:rPr>
        <w:t>felis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nec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mauris</w:t>
      </w:r>
      <w:proofErr w:type="spellEnd"/>
      <w:r w:rsidRPr="00856D86">
        <w:rPr>
          <w:sz w:val="22"/>
          <w:szCs w:val="22"/>
          <w:lang w:val="en-US"/>
        </w:rPr>
        <w:t xml:space="preserve"> gravida </w:t>
      </w:r>
      <w:proofErr w:type="spellStart"/>
      <w:r w:rsidRPr="00856D86">
        <w:rPr>
          <w:sz w:val="22"/>
          <w:szCs w:val="22"/>
          <w:lang w:val="en-US"/>
        </w:rPr>
        <w:t>eget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faucibus</w:t>
      </w:r>
      <w:proofErr w:type="spellEnd"/>
      <w:r w:rsidRPr="00856D86">
        <w:rPr>
          <w:sz w:val="22"/>
          <w:szCs w:val="22"/>
          <w:lang w:val="en-US"/>
        </w:rPr>
        <w:t xml:space="preserve"> lorem </w:t>
      </w:r>
      <w:proofErr w:type="spellStart"/>
      <w:r w:rsidRPr="00856D86">
        <w:rPr>
          <w:sz w:val="22"/>
          <w:szCs w:val="22"/>
          <w:lang w:val="en-US"/>
        </w:rPr>
        <w:t>aliquet</w:t>
      </w:r>
      <w:proofErr w:type="spellEnd"/>
      <w:r w:rsidRPr="00856D86">
        <w:rPr>
          <w:sz w:val="22"/>
          <w:szCs w:val="22"/>
          <w:lang w:val="en-US"/>
        </w:rPr>
        <w:t xml:space="preserve">. </w:t>
      </w:r>
      <w:proofErr w:type="spellStart"/>
      <w:r w:rsidRPr="00856D86">
        <w:rPr>
          <w:sz w:val="22"/>
          <w:szCs w:val="22"/>
          <w:lang w:val="en-US"/>
        </w:rPr>
        <w:t>Aenean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sed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sollicitudin</w:t>
      </w:r>
      <w:proofErr w:type="spellEnd"/>
      <w:r w:rsidRPr="00856D86">
        <w:rPr>
          <w:sz w:val="22"/>
          <w:szCs w:val="22"/>
          <w:lang w:val="en-US"/>
        </w:rPr>
        <w:t xml:space="preserve"> magna. </w:t>
      </w:r>
      <w:proofErr w:type="spellStart"/>
      <w:r w:rsidRPr="00856D86">
        <w:rPr>
          <w:sz w:val="22"/>
          <w:szCs w:val="22"/>
          <w:lang w:val="en-US"/>
        </w:rPr>
        <w:t>Vivamus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placerat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vehicula</w:t>
      </w:r>
      <w:proofErr w:type="spellEnd"/>
      <w:r w:rsidRPr="00856D86">
        <w:rPr>
          <w:sz w:val="22"/>
          <w:szCs w:val="22"/>
          <w:lang w:val="en-US"/>
        </w:rPr>
        <w:t xml:space="preserve"> lorem non </w:t>
      </w:r>
      <w:proofErr w:type="spellStart"/>
      <w:r w:rsidRPr="00856D86">
        <w:rPr>
          <w:sz w:val="22"/>
          <w:szCs w:val="22"/>
          <w:lang w:val="en-US"/>
        </w:rPr>
        <w:t>blandit</w:t>
      </w:r>
      <w:proofErr w:type="spellEnd"/>
      <w:r w:rsidRPr="00856D86">
        <w:rPr>
          <w:sz w:val="22"/>
          <w:szCs w:val="22"/>
          <w:lang w:val="en-US"/>
        </w:rPr>
        <w:t xml:space="preserve">. </w:t>
      </w:r>
      <w:proofErr w:type="spellStart"/>
      <w:r w:rsidRPr="00856D86">
        <w:rPr>
          <w:sz w:val="22"/>
          <w:szCs w:val="22"/>
          <w:lang w:val="en-US"/>
        </w:rPr>
        <w:t>Aliquam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vehicula</w:t>
      </w:r>
      <w:proofErr w:type="spellEnd"/>
      <w:r w:rsidRPr="00856D86">
        <w:rPr>
          <w:sz w:val="22"/>
          <w:szCs w:val="22"/>
          <w:lang w:val="en-US"/>
        </w:rPr>
        <w:t xml:space="preserve">, </w:t>
      </w:r>
      <w:proofErr w:type="spellStart"/>
      <w:r w:rsidRPr="00856D86">
        <w:rPr>
          <w:sz w:val="22"/>
          <w:szCs w:val="22"/>
          <w:lang w:val="en-US"/>
        </w:rPr>
        <w:t>nibh</w:t>
      </w:r>
      <w:proofErr w:type="spellEnd"/>
      <w:r w:rsidRPr="00856D86">
        <w:rPr>
          <w:sz w:val="22"/>
          <w:szCs w:val="22"/>
          <w:lang w:val="en-US"/>
        </w:rPr>
        <w:t xml:space="preserve"> sit </w:t>
      </w:r>
      <w:proofErr w:type="spellStart"/>
      <w:r w:rsidRPr="00856D86">
        <w:rPr>
          <w:sz w:val="22"/>
          <w:szCs w:val="22"/>
          <w:lang w:val="en-US"/>
        </w:rPr>
        <w:t>amet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placerat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varius</w:t>
      </w:r>
      <w:proofErr w:type="spellEnd"/>
      <w:r w:rsidRPr="00856D86">
        <w:rPr>
          <w:sz w:val="22"/>
          <w:szCs w:val="22"/>
          <w:lang w:val="en-US"/>
        </w:rPr>
        <w:t xml:space="preserve">, libero </w:t>
      </w:r>
      <w:proofErr w:type="spellStart"/>
      <w:r w:rsidRPr="00856D86">
        <w:rPr>
          <w:sz w:val="22"/>
          <w:szCs w:val="22"/>
          <w:lang w:val="en-US"/>
        </w:rPr>
        <w:t>augue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congue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augue</w:t>
      </w:r>
      <w:proofErr w:type="spellEnd"/>
      <w:r w:rsidRPr="00856D86">
        <w:rPr>
          <w:sz w:val="22"/>
          <w:szCs w:val="22"/>
          <w:lang w:val="en-US"/>
        </w:rPr>
        <w:t xml:space="preserve">, </w:t>
      </w:r>
      <w:proofErr w:type="spellStart"/>
      <w:r w:rsidRPr="00856D86">
        <w:rPr>
          <w:sz w:val="22"/>
          <w:szCs w:val="22"/>
          <w:lang w:val="en-US"/>
        </w:rPr>
        <w:t>aliquam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hendrerit</w:t>
      </w:r>
      <w:proofErr w:type="spellEnd"/>
      <w:r w:rsidRPr="00856D86">
        <w:rPr>
          <w:sz w:val="22"/>
          <w:szCs w:val="22"/>
          <w:lang w:val="en-US"/>
        </w:rPr>
        <w:t xml:space="preserve"> libero </w:t>
      </w:r>
      <w:proofErr w:type="spellStart"/>
      <w:r w:rsidRPr="00856D86">
        <w:rPr>
          <w:sz w:val="22"/>
          <w:szCs w:val="22"/>
          <w:lang w:val="en-US"/>
        </w:rPr>
        <w:t>massa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quis</w:t>
      </w:r>
      <w:proofErr w:type="spellEnd"/>
      <w:r w:rsidRPr="00856D86">
        <w:rPr>
          <w:sz w:val="22"/>
          <w:szCs w:val="22"/>
          <w:lang w:val="en-US"/>
        </w:rPr>
        <w:t xml:space="preserve"> nisi. Vestibulum </w:t>
      </w:r>
      <w:proofErr w:type="spellStart"/>
      <w:r w:rsidRPr="00856D86">
        <w:rPr>
          <w:sz w:val="22"/>
          <w:szCs w:val="22"/>
          <w:lang w:val="en-US"/>
        </w:rPr>
        <w:t>condimentum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leo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gramStart"/>
      <w:r w:rsidRPr="00856D86">
        <w:rPr>
          <w:sz w:val="22"/>
          <w:szCs w:val="22"/>
          <w:lang w:val="en-US"/>
        </w:rPr>
        <w:t>non nisi</w:t>
      </w:r>
      <w:proofErr w:type="gram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interdum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nec</w:t>
      </w:r>
      <w:proofErr w:type="spellEnd"/>
      <w:r w:rsidRPr="00856D86">
        <w:rPr>
          <w:sz w:val="22"/>
          <w:szCs w:val="22"/>
          <w:lang w:val="en-US"/>
        </w:rPr>
        <w:t xml:space="preserve"> tempus </w:t>
      </w:r>
      <w:proofErr w:type="spellStart"/>
      <w:r w:rsidRPr="00856D86">
        <w:rPr>
          <w:sz w:val="22"/>
          <w:szCs w:val="22"/>
          <w:lang w:val="en-US"/>
        </w:rPr>
        <w:t>elit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consectetur</w:t>
      </w:r>
      <w:proofErr w:type="spellEnd"/>
      <w:r w:rsidRPr="00856D86">
        <w:rPr>
          <w:sz w:val="22"/>
          <w:szCs w:val="22"/>
          <w:lang w:val="en-US"/>
        </w:rPr>
        <w:t xml:space="preserve">. Cras </w:t>
      </w:r>
      <w:proofErr w:type="spellStart"/>
      <w:r w:rsidRPr="00856D86">
        <w:rPr>
          <w:sz w:val="22"/>
          <w:szCs w:val="22"/>
          <w:lang w:val="en-US"/>
        </w:rPr>
        <w:t>pretium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nunc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ut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lectus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ornare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pretium</w:t>
      </w:r>
      <w:proofErr w:type="spellEnd"/>
      <w:r w:rsidRPr="00856D86">
        <w:rPr>
          <w:sz w:val="22"/>
          <w:szCs w:val="22"/>
          <w:lang w:val="en-US"/>
        </w:rPr>
        <w:t xml:space="preserve">. Ut </w:t>
      </w:r>
      <w:proofErr w:type="spellStart"/>
      <w:r w:rsidRPr="00856D86">
        <w:rPr>
          <w:sz w:val="22"/>
          <w:szCs w:val="22"/>
          <w:lang w:val="en-US"/>
        </w:rPr>
        <w:t>sagittis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nulla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ut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orci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congue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nec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volutpat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quam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mattis</w:t>
      </w:r>
      <w:proofErr w:type="spellEnd"/>
      <w:r w:rsidRPr="00856D86">
        <w:rPr>
          <w:sz w:val="22"/>
          <w:szCs w:val="22"/>
          <w:lang w:val="en-US"/>
        </w:rPr>
        <w:t xml:space="preserve">. </w:t>
      </w:r>
      <w:proofErr w:type="spellStart"/>
      <w:r w:rsidRPr="00856D86">
        <w:rPr>
          <w:sz w:val="22"/>
          <w:szCs w:val="22"/>
          <w:lang w:val="en-US"/>
        </w:rPr>
        <w:t>Pellentesque</w:t>
      </w:r>
      <w:proofErr w:type="spellEnd"/>
      <w:r w:rsidRPr="00856D86">
        <w:rPr>
          <w:sz w:val="22"/>
          <w:szCs w:val="22"/>
          <w:lang w:val="en-US"/>
        </w:rPr>
        <w:t xml:space="preserve"> habitant </w:t>
      </w:r>
      <w:proofErr w:type="spellStart"/>
      <w:r w:rsidRPr="00856D86">
        <w:rPr>
          <w:sz w:val="22"/>
          <w:szCs w:val="22"/>
          <w:lang w:val="en-US"/>
        </w:rPr>
        <w:t>morbi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tristique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senectus</w:t>
      </w:r>
      <w:proofErr w:type="spellEnd"/>
      <w:r w:rsidRPr="00856D86">
        <w:rPr>
          <w:sz w:val="22"/>
          <w:szCs w:val="22"/>
          <w:lang w:val="en-US"/>
        </w:rPr>
        <w:t xml:space="preserve"> et </w:t>
      </w:r>
      <w:proofErr w:type="spellStart"/>
      <w:r w:rsidRPr="00856D86">
        <w:rPr>
          <w:sz w:val="22"/>
          <w:szCs w:val="22"/>
          <w:lang w:val="en-US"/>
        </w:rPr>
        <w:t>netus</w:t>
      </w:r>
      <w:proofErr w:type="spellEnd"/>
      <w:r w:rsidRPr="00856D86">
        <w:rPr>
          <w:sz w:val="22"/>
          <w:szCs w:val="22"/>
          <w:lang w:val="en-US"/>
        </w:rPr>
        <w:t xml:space="preserve"> et </w:t>
      </w:r>
      <w:proofErr w:type="spellStart"/>
      <w:r w:rsidRPr="00856D86">
        <w:rPr>
          <w:sz w:val="22"/>
          <w:szCs w:val="22"/>
          <w:lang w:val="en-US"/>
        </w:rPr>
        <w:t>malesuada</w:t>
      </w:r>
      <w:proofErr w:type="spellEnd"/>
      <w:r w:rsidRPr="00856D86">
        <w:rPr>
          <w:sz w:val="22"/>
          <w:szCs w:val="22"/>
          <w:lang w:val="en-US"/>
        </w:rPr>
        <w:t xml:space="preserve"> fames ac </w:t>
      </w:r>
      <w:proofErr w:type="spellStart"/>
      <w:r w:rsidRPr="00856D86">
        <w:rPr>
          <w:sz w:val="22"/>
          <w:szCs w:val="22"/>
          <w:lang w:val="en-US"/>
        </w:rPr>
        <w:t>turpis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egestas</w:t>
      </w:r>
      <w:proofErr w:type="spellEnd"/>
      <w:r w:rsidRPr="00856D86">
        <w:rPr>
          <w:sz w:val="22"/>
          <w:szCs w:val="22"/>
          <w:lang w:val="en-US"/>
        </w:rPr>
        <w:t xml:space="preserve">. </w:t>
      </w:r>
      <w:proofErr w:type="spellStart"/>
      <w:r w:rsidRPr="00856D86">
        <w:rPr>
          <w:sz w:val="22"/>
          <w:szCs w:val="22"/>
          <w:lang w:val="en-US"/>
        </w:rPr>
        <w:t>Sed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dignissim</w:t>
      </w:r>
      <w:proofErr w:type="spellEnd"/>
      <w:r w:rsidRPr="00856D86">
        <w:rPr>
          <w:sz w:val="22"/>
          <w:szCs w:val="22"/>
          <w:lang w:val="en-US"/>
        </w:rPr>
        <w:t xml:space="preserve"> ante et dolor </w:t>
      </w:r>
      <w:proofErr w:type="spellStart"/>
      <w:r w:rsidRPr="00856D86">
        <w:rPr>
          <w:sz w:val="22"/>
          <w:szCs w:val="22"/>
          <w:lang w:val="en-US"/>
        </w:rPr>
        <w:t>vehicula</w:t>
      </w:r>
      <w:proofErr w:type="spellEnd"/>
      <w:r w:rsidRPr="00856D86">
        <w:rPr>
          <w:sz w:val="22"/>
          <w:szCs w:val="22"/>
          <w:lang w:val="en-US"/>
        </w:rPr>
        <w:t xml:space="preserve"> id </w:t>
      </w:r>
      <w:proofErr w:type="spellStart"/>
      <w:r w:rsidRPr="00856D86">
        <w:rPr>
          <w:sz w:val="22"/>
          <w:szCs w:val="22"/>
          <w:lang w:val="en-US"/>
        </w:rPr>
        <w:t>laoreet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nulla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congue</w:t>
      </w:r>
      <w:proofErr w:type="spellEnd"/>
      <w:r w:rsidRPr="00856D86">
        <w:rPr>
          <w:sz w:val="22"/>
          <w:szCs w:val="22"/>
          <w:lang w:val="en-US"/>
        </w:rPr>
        <w:t xml:space="preserve">. </w:t>
      </w:r>
      <w:proofErr w:type="spellStart"/>
      <w:r w:rsidRPr="00856D86">
        <w:rPr>
          <w:sz w:val="22"/>
          <w:szCs w:val="22"/>
          <w:lang w:val="en-US"/>
        </w:rPr>
        <w:t>Donec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tristique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molestie</w:t>
      </w:r>
      <w:proofErr w:type="spellEnd"/>
      <w:r w:rsidRPr="00856D86">
        <w:rPr>
          <w:sz w:val="22"/>
          <w:szCs w:val="22"/>
          <w:lang w:val="en-US"/>
        </w:rPr>
        <w:t xml:space="preserve"> porta. Integer </w:t>
      </w:r>
      <w:proofErr w:type="spellStart"/>
      <w:r w:rsidRPr="00856D86">
        <w:rPr>
          <w:sz w:val="22"/>
          <w:szCs w:val="22"/>
          <w:lang w:val="en-US"/>
        </w:rPr>
        <w:t>urna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diam</w:t>
      </w:r>
      <w:proofErr w:type="spellEnd"/>
      <w:r w:rsidRPr="00856D86">
        <w:rPr>
          <w:sz w:val="22"/>
          <w:szCs w:val="22"/>
          <w:lang w:val="en-US"/>
        </w:rPr>
        <w:t xml:space="preserve">, </w:t>
      </w:r>
      <w:proofErr w:type="spellStart"/>
      <w:r w:rsidRPr="00856D86">
        <w:rPr>
          <w:sz w:val="22"/>
          <w:szCs w:val="22"/>
          <w:lang w:val="en-US"/>
        </w:rPr>
        <w:t>accumsan</w:t>
      </w:r>
      <w:proofErr w:type="spellEnd"/>
      <w:r w:rsidRPr="00856D86">
        <w:rPr>
          <w:sz w:val="22"/>
          <w:szCs w:val="22"/>
          <w:lang w:val="en-US"/>
        </w:rPr>
        <w:t xml:space="preserve"> vitae </w:t>
      </w:r>
      <w:proofErr w:type="spellStart"/>
      <w:r w:rsidRPr="00856D86">
        <w:rPr>
          <w:sz w:val="22"/>
          <w:szCs w:val="22"/>
          <w:lang w:val="en-US"/>
        </w:rPr>
        <w:t>iaculis</w:t>
      </w:r>
      <w:proofErr w:type="spellEnd"/>
      <w:r w:rsidRPr="00856D86">
        <w:rPr>
          <w:sz w:val="22"/>
          <w:szCs w:val="22"/>
          <w:lang w:val="en-US"/>
        </w:rPr>
        <w:t xml:space="preserve"> non, </w:t>
      </w:r>
      <w:proofErr w:type="spellStart"/>
      <w:r w:rsidRPr="00856D86">
        <w:rPr>
          <w:sz w:val="22"/>
          <w:szCs w:val="22"/>
          <w:lang w:val="en-US"/>
        </w:rPr>
        <w:t>tristique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eu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felis</w:t>
      </w:r>
      <w:proofErr w:type="spellEnd"/>
      <w:r w:rsidRPr="00856D86">
        <w:rPr>
          <w:sz w:val="22"/>
          <w:szCs w:val="22"/>
          <w:lang w:val="en-US"/>
        </w:rPr>
        <w:t xml:space="preserve">. </w:t>
      </w:r>
      <w:proofErr w:type="spellStart"/>
      <w:r w:rsidRPr="00856D86">
        <w:rPr>
          <w:sz w:val="22"/>
          <w:szCs w:val="22"/>
          <w:lang w:val="en-US"/>
        </w:rPr>
        <w:t>Proin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blandit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euismod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diam</w:t>
      </w:r>
      <w:proofErr w:type="spellEnd"/>
      <w:r w:rsidRPr="00856D86">
        <w:rPr>
          <w:sz w:val="22"/>
          <w:szCs w:val="22"/>
          <w:lang w:val="en-US"/>
        </w:rPr>
        <w:t xml:space="preserve">, sit </w:t>
      </w:r>
      <w:proofErr w:type="spellStart"/>
      <w:r w:rsidRPr="00856D86">
        <w:rPr>
          <w:sz w:val="22"/>
          <w:szCs w:val="22"/>
          <w:lang w:val="en-US"/>
        </w:rPr>
        <w:t>amet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condimentum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justo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suscipit</w:t>
      </w:r>
      <w:proofErr w:type="spellEnd"/>
      <w:r w:rsidRPr="00856D86">
        <w:rPr>
          <w:sz w:val="22"/>
          <w:szCs w:val="22"/>
          <w:lang w:val="en-US"/>
        </w:rPr>
        <w:t xml:space="preserve"> sed. </w:t>
      </w:r>
      <w:proofErr w:type="spellStart"/>
      <w:r w:rsidRPr="00856D86">
        <w:rPr>
          <w:sz w:val="22"/>
          <w:szCs w:val="22"/>
        </w:rPr>
        <w:t>Phasellus</w:t>
      </w:r>
      <w:proofErr w:type="spellEnd"/>
      <w:r w:rsidRPr="00856D86">
        <w:rPr>
          <w:sz w:val="22"/>
          <w:szCs w:val="22"/>
        </w:rPr>
        <w:t xml:space="preserve"> </w:t>
      </w:r>
      <w:proofErr w:type="spellStart"/>
      <w:r w:rsidRPr="00856D86">
        <w:rPr>
          <w:sz w:val="22"/>
          <w:szCs w:val="22"/>
        </w:rPr>
        <w:t>sed</w:t>
      </w:r>
      <w:proofErr w:type="spellEnd"/>
      <w:r w:rsidRPr="00856D86">
        <w:rPr>
          <w:sz w:val="22"/>
          <w:szCs w:val="22"/>
        </w:rPr>
        <w:t xml:space="preserve"> </w:t>
      </w:r>
      <w:proofErr w:type="spellStart"/>
      <w:r w:rsidRPr="00856D86">
        <w:rPr>
          <w:sz w:val="22"/>
          <w:szCs w:val="22"/>
        </w:rPr>
        <w:t>libero</w:t>
      </w:r>
      <w:proofErr w:type="spellEnd"/>
      <w:r w:rsidRPr="00856D86">
        <w:rPr>
          <w:sz w:val="22"/>
          <w:szCs w:val="22"/>
        </w:rPr>
        <w:t xml:space="preserve"> </w:t>
      </w:r>
      <w:proofErr w:type="spellStart"/>
      <w:r w:rsidRPr="00856D86">
        <w:rPr>
          <w:sz w:val="22"/>
          <w:szCs w:val="22"/>
        </w:rPr>
        <w:t>est</w:t>
      </w:r>
      <w:proofErr w:type="spellEnd"/>
      <w:r w:rsidRPr="00856D86">
        <w:rPr>
          <w:sz w:val="22"/>
          <w:szCs w:val="22"/>
        </w:rPr>
        <w:t xml:space="preserve">, </w:t>
      </w:r>
      <w:proofErr w:type="spellStart"/>
      <w:r w:rsidRPr="00856D86">
        <w:rPr>
          <w:sz w:val="22"/>
          <w:szCs w:val="22"/>
        </w:rPr>
        <w:t>placerat</w:t>
      </w:r>
      <w:proofErr w:type="spellEnd"/>
      <w:r w:rsidRPr="00856D86">
        <w:rPr>
          <w:sz w:val="22"/>
          <w:szCs w:val="22"/>
        </w:rPr>
        <w:t xml:space="preserve"> </w:t>
      </w:r>
      <w:proofErr w:type="spellStart"/>
      <w:r w:rsidRPr="00856D86">
        <w:rPr>
          <w:sz w:val="22"/>
          <w:szCs w:val="22"/>
        </w:rPr>
        <w:t>elementum</w:t>
      </w:r>
      <w:proofErr w:type="spellEnd"/>
      <w:r w:rsidRPr="00856D86">
        <w:rPr>
          <w:sz w:val="22"/>
          <w:szCs w:val="22"/>
        </w:rPr>
        <w:t xml:space="preserve"> </w:t>
      </w:r>
      <w:proofErr w:type="spellStart"/>
      <w:r w:rsidRPr="00856D86">
        <w:rPr>
          <w:sz w:val="22"/>
          <w:szCs w:val="22"/>
        </w:rPr>
        <w:t>justo</w:t>
      </w:r>
      <w:proofErr w:type="spellEnd"/>
      <w:r w:rsidR="00C30322" w:rsidRPr="00856D86">
        <w:rPr>
          <w:sz w:val="22"/>
          <w:szCs w:val="22"/>
        </w:rPr>
        <w:t xml:space="preserve"> [</w:t>
      </w:r>
      <w:r w:rsidR="006E3BC9" w:rsidRPr="00856D86">
        <w:rPr>
          <w:sz w:val="22"/>
          <w:szCs w:val="22"/>
        </w:rPr>
        <w:t>Autor,</w:t>
      </w:r>
      <w:r w:rsidR="00C30322" w:rsidRPr="00856D86">
        <w:rPr>
          <w:sz w:val="22"/>
          <w:szCs w:val="22"/>
        </w:rPr>
        <w:t xml:space="preserve"> </w:t>
      </w:r>
      <w:r w:rsidR="00B67B35" w:rsidRPr="00856D86">
        <w:rPr>
          <w:sz w:val="22"/>
          <w:szCs w:val="22"/>
        </w:rPr>
        <w:t>rok</w:t>
      </w:r>
      <w:r w:rsidR="00C30322" w:rsidRPr="00856D86">
        <w:rPr>
          <w:sz w:val="22"/>
          <w:szCs w:val="22"/>
        </w:rPr>
        <w:t>]</w:t>
      </w:r>
      <w:r w:rsidRPr="00856D86">
        <w:rPr>
          <w:sz w:val="22"/>
          <w:szCs w:val="22"/>
        </w:rPr>
        <w:t>.</w:t>
      </w:r>
      <w:r w:rsidR="004E0873" w:rsidRPr="00856D86">
        <w:rPr>
          <w:sz w:val="22"/>
          <w:szCs w:val="22"/>
        </w:rPr>
        <w:t xml:space="preserve"> </w:t>
      </w:r>
    </w:p>
    <w:p w14:paraId="0EC780FB" w14:textId="45763990" w:rsidR="00C65506" w:rsidRPr="00DF18E9" w:rsidRDefault="00DF18E9" w:rsidP="00DF18E9">
      <w:pPr>
        <w:spacing w:line="360" w:lineRule="auto"/>
        <w:jc w:val="both"/>
        <w:rPr>
          <w:b/>
          <w:color w:val="FF0000"/>
          <w:sz w:val="22"/>
          <w:szCs w:val="22"/>
        </w:rPr>
      </w:pPr>
      <w:r w:rsidRPr="00DF18E9">
        <w:rPr>
          <w:b/>
          <w:color w:val="FF0000"/>
          <w:sz w:val="22"/>
          <w:szCs w:val="22"/>
        </w:rPr>
        <w:t>Proszę we wprowadzeniu zawrzeć: cele przeprowadzony badań, hipotezę/y, które podlegały weryfikacji, zakres badań oraz wykorzystane metody.</w:t>
      </w:r>
    </w:p>
    <w:p w14:paraId="4780E23E" w14:textId="17517E45" w:rsidR="004E0873" w:rsidRPr="00856D86" w:rsidRDefault="004E0873" w:rsidP="004E0873">
      <w:pPr>
        <w:spacing w:line="360" w:lineRule="auto"/>
        <w:jc w:val="both"/>
        <w:rPr>
          <w:b/>
          <w:sz w:val="22"/>
          <w:szCs w:val="22"/>
        </w:rPr>
      </w:pPr>
      <w:r w:rsidRPr="00856D86">
        <w:rPr>
          <w:b/>
          <w:sz w:val="22"/>
          <w:szCs w:val="22"/>
        </w:rPr>
        <w:t xml:space="preserve">Proszę stosować przypisy harvardzkie, wg aktualnych wymagań wydawnictwa. </w:t>
      </w:r>
    </w:p>
    <w:p w14:paraId="2BA8F5A8" w14:textId="790865AE" w:rsidR="00C776C5" w:rsidRPr="00856D86" w:rsidRDefault="004E0873" w:rsidP="004E0873">
      <w:pPr>
        <w:spacing w:line="360" w:lineRule="auto"/>
        <w:jc w:val="both"/>
        <w:rPr>
          <w:b/>
          <w:sz w:val="22"/>
          <w:szCs w:val="22"/>
        </w:rPr>
      </w:pPr>
      <w:r w:rsidRPr="00856D86">
        <w:rPr>
          <w:b/>
          <w:sz w:val="22"/>
          <w:szCs w:val="22"/>
        </w:rPr>
        <w:t>Wymagania techniczne, zgodnie z wymaganiami wydawnictwa, z tym, że objętość tekstu powinna wynosić:</w:t>
      </w:r>
      <w:r w:rsidR="00D827D8">
        <w:rPr>
          <w:b/>
          <w:sz w:val="22"/>
          <w:szCs w:val="22"/>
        </w:rPr>
        <w:t xml:space="preserve"> </w:t>
      </w:r>
      <w:r w:rsidR="00D827D8" w:rsidRPr="00B5053A">
        <w:rPr>
          <w:b/>
          <w:color w:val="FF0000"/>
          <w:sz w:val="22"/>
          <w:szCs w:val="22"/>
        </w:rPr>
        <w:t>25-30</w:t>
      </w:r>
      <w:r w:rsidR="00284F83" w:rsidRPr="00B5053A">
        <w:rPr>
          <w:b/>
          <w:color w:val="FF0000"/>
          <w:sz w:val="22"/>
          <w:szCs w:val="22"/>
        </w:rPr>
        <w:t xml:space="preserve"> tys. znaków</w:t>
      </w:r>
      <w:r w:rsidR="00284F83" w:rsidRPr="00856D86">
        <w:rPr>
          <w:b/>
          <w:sz w:val="22"/>
          <w:szCs w:val="22"/>
        </w:rPr>
        <w:t xml:space="preserve">, </w:t>
      </w:r>
      <w:proofErr w:type="gramStart"/>
      <w:r w:rsidR="00284F83" w:rsidRPr="00856D86">
        <w:rPr>
          <w:b/>
          <w:sz w:val="22"/>
          <w:szCs w:val="22"/>
        </w:rPr>
        <w:t>ze</w:t>
      </w:r>
      <w:proofErr w:type="gramEnd"/>
      <w:r w:rsidR="00284F83" w:rsidRPr="00856D86">
        <w:rPr>
          <w:b/>
          <w:sz w:val="22"/>
          <w:szCs w:val="22"/>
        </w:rPr>
        <w:t xml:space="preserve"> spacjami.</w:t>
      </w:r>
    </w:p>
    <w:p w14:paraId="5FCF783A" w14:textId="3F8941A4" w:rsidR="002C7E49" w:rsidRPr="002C7E49" w:rsidRDefault="00AB7513" w:rsidP="00A558B6">
      <w:pPr>
        <w:pStyle w:val="Nagwek2"/>
      </w:pPr>
      <w:bookmarkStart w:id="6" w:name="_Toc32405949"/>
      <w:r>
        <w:t>Tytuł podrozdziału</w:t>
      </w:r>
      <w:bookmarkEnd w:id="6"/>
      <w:r w:rsidR="002C7E49">
        <w:t xml:space="preserve"> </w:t>
      </w:r>
    </w:p>
    <w:p w14:paraId="68E5304A" w14:textId="77777777" w:rsidR="00C776C5" w:rsidRPr="00C402D6" w:rsidRDefault="00C776C5" w:rsidP="00C776C5">
      <w:pPr>
        <w:spacing w:line="360" w:lineRule="auto"/>
        <w:ind w:firstLine="567"/>
        <w:jc w:val="both"/>
        <w:rPr>
          <w:sz w:val="22"/>
          <w:szCs w:val="22"/>
          <w:lang w:val="en-US"/>
        </w:rPr>
      </w:pPr>
      <w:r w:rsidRPr="00856D86">
        <w:rPr>
          <w:sz w:val="22"/>
          <w:szCs w:val="22"/>
          <w:lang w:val="en-US"/>
        </w:rPr>
        <w:t xml:space="preserve">Maecenas </w:t>
      </w:r>
      <w:proofErr w:type="spellStart"/>
      <w:r w:rsidRPr="00856D86">
        <w:rPr>
          <w:sz w:val="22"/>
          <w:szCs w:val="22"/>
          <w:lang w:val="en-US"/>
        </w:rPr>
        <w:t>sed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fringilla</w:t>
      </w:r>
      <w:proofErr w:type="spellEnd"/>
      <w:r w:rsidRPr="00856D86">
        <w:rPr>
          <w:sz w:val="22"/>
          <w:szCs w:val="22"/>
          <w:lang w:val="en-US"/>
        </w:rPr>
        <w:t xml:space="preserve"> diam. </w:t>
      </w:r>
      <w:proofErr w:type="spellStart"/>
      <w:r w:rsidRPr="00856D86">
        <w:rPr>
          <w:sz w:val="22"/>
          <w:szCs w:val="22"/>
          <w:lang w:val="en-US"/>
        </w:rPr>
        <w:t>Aenean</w:t>
      </w:r>
      <w:proofErr w:type="spellEnd"/>
      <w:r w:rsidRPr="00856D86">
        <w:rPr>
          <w:sz w:val="22"/>
          <w:szCs w:val="22"/>
          <w:lang w:val="en-US"/>
        </w:rPr>
        <w:t xml:space="preserve"> tempus </w:t>
      </w:r>
      <w:proofErr w:type="spellStart"/>
      <w:r w:rsidRPr="00856D86">
        <w:rPr>
          <w:sz w:val="22"/>
          <w:szCs w:val="22"/>
          <w:lang w:val="en-US"/>
        </w:rPr>
        <w:t>felis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nec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mauris</w:t>
      </w:r>
      <w:proofErr w:type="spellEnd"/>
      <w:r w:rsidRPr="00856D86">
        <w:rPr>
          <w:sz w:val="22"/>
          <w:szCs w:val="22"/>
          <w:lang w:val="en-US"/>
        </w:rPr>
        <w:t xml:space="preserve"> gravida </w:t>
      </w:r>
      <w:proofErr w:type="spellStart"/>
      <w:r w:rsidRPr="00856D86">
        <w:rPr>
          <w:sz w:val="22"/>
          <w:szCs w:val="22"/>
          <w:lang w:val="en-US"/>
        </w:rPr>
        <w:t>eget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faucibus</w:t>
      </w:r>
      <w:proofErr w:type="spellEnd"/>
      <w:r w:rsidRPr="00856D86">
        <w:rPr>
          <w:sz w:val="22"/>
          <w:szCs w:val="22"/>
          <w:lang w:val="en-US"/>
        </w:rPr>
        <w:t xml:space="preserve"> lorem </w:t>
      </w:r>
      <w:proofErr w:type="spellStart"/>
      <w:r w:rsidRPr="00856D86">
        <w:rPr>
          <w:sz w:val="22"/>
          <w:szCs w:val="22"/>
          <w:lang w:val="en-US"/>
        </w:rPr>
        <w:t>aliquet</w:t>
      </w:r>
      <w:proofErr w:type="spellEnd"/>
      <w:r w:rsidRPr="00856D86">
        <w:rPr>
          <w:sz w:val="22"/>
          <w:szCs w:val="22"/>
          <w:lang w:val="en-US"/>
        </w:rPr>
        <w:t xml:space="preserve">. </w:t>
      </w:r>
      <w:proofErr w:type="spellStart"/>
      <w:r w:rsidRPr="00856D86">
        <w:rPr>
          <w:sz w:val="22"/>
          <w:szCs w:val="22"/>
          <w:lang w:val="en-US"/>
        </w:rPr>
        <w:t>Aenean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sed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sollicitudin</w:t>
      </w:r>
      <w:proofErr w:type="spellEnd"/>
      <w:r w:rsidRPr="00856D86">
        <w:rPr>
          <w:sz w:val="22"/>
          <w:szCs w:val="22"/>
          <w:lang w:val="en-US"/>
        </w:rPr>
        <w:t xml:space="preserve"> magna. </w:t>
      </w:r>
      <w:proofErr w:type="spellStart"/>
      <w:r w:rsidRPr="00856D86">
        <w:rPr>
          <w:sz w:val="22"/>
          <w:szCs w:val="22"/>
          <w:lang w:val="en-US"/>
        </w:rPr>
        <w:t>Vivamus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placerat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vehicula</w:t>
      </w:r>
      <w:proofErr w:type="spellEnd"/>
      <w:r w:rsidRPr="00856D86">
        <w:rPr>
          <w:sz w:val="22"/>
          <w:szCs w:val="22"/>
          <w:lang w:val="en-US"/>
        </w:rPr>
        <w:t xml:space="preserve"> lorem non </w:t>
      </w:r>
      <w:proofErr w:type="spellStart"/>
      <w:r w:rsidRPr="00856D86">
        <w:rPr>
          <w:sz w:val="22"/>
          <w:szCs w:val="22"/>
          <w:lang w:val="en-US"/>
        </w:rPr>
        <w:t>blandit</w:t>
      </w:r>
      <w:proofErr w:type="spellEnd"/>
      <w:r w:rsidRPr="00856D86">
        <w:rPr>
          <w:sz w:val="22"/>
          <w:szCs w:val="22"/>
          <w:lang w:val="en-US"/>
        </w:rPr>
        <w:t xml:space="preserve">. </w:t>
      </w:r>
      <w:proofErr w:type="spellStart"/>
      <w:r w:rsidRPr="00856D86">
        <w:rPr>
          <w:sz w:val="22"/>
          <w:szCs w:val="22"/>
          <w:lang w:val="en-US"/>
        </w:rPr>
        <w:t>Aliquam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vehicula</w:t>
      </w:r>
      <w:proofErr w:type="spellEnd"/>
      <w:r w:rsidRPr="00856D86">
        <w:rPr>
          <w:sz w:val="22"/>
          <w:szCs w:val="22"/>
          <w:lang w:val="en-US"/>
        </w:rPr>
        <w:t xml:space="preserve">, </w:t>
      </w:r>
      <w:proofErr w:type="spellStart"/>
      <w:r w:rsidRPr="00856D86">
        <w:rPr>
          <w:sz w:val="22"/>
          <w:szCs w:val="22"/>
          <w:lang w:val="en-US"/>
        </w:rPr>
        <w:t>nibh</w:t>
      </w:r>
      <w:proofErr w:type="spellEnd"/>
      <w:r w:rsidRPr="00856D86">
        <w:rPr>
          <w:sz w:val="22"/>
          <w:szCs w:val="22"/>
          <w:lang w:val="en-US"/>
        </w:rPr>
        <w:t xml:space="preserve"> sit </w:t>
      </w:r>
      <w:proofErr w:type="spellStart"/>
      <w:r w:rsidRPr="00856D86">
        <w:rPr>
          <w:sz w:val="22"/>
          <w:szCs w:val="22"/>
          <w:lang w:val="en-US"/>
        </w:rPr>
        <w:t>amet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placerat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varius</w:t>
      </w:r>
      <w:proofErr w:type="spellEnd"/>
      <w:r w:rsidRPr="00856D86">
        <w:rPr>
          <w:sz w:val="22"/>
          <w:szCs w:val="22"/>
          <w:lang w:val="en-US"/>
        </w:rPr>
        <w:t xml:space="preserve">, libero </w:t>
      </w:r>
      <w:proofErr w:type="spellStart"/>
      <w:r w:rsidRPr="00856D86">
        <w:rPr>
          <w:sz w:val="22"/>
          <w:szCs w:val="22"/>
          <w:lang w:val="en-US"/>
        </w:rPr>
        <w:t>augue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congue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augue</w:t>
      </w:r>
      <w:proofErr w:type="spellEnd"/>
      <w:r w:rsidRPr="00856D86">
        <w:rPr>
          <w:sz w:val="22"/>
          <w:szCs w:val="22"/>
          <w:lang w:val="en-US"/>
        </w:rPr>
        <w:t xml:space="preserve">, </w:t>
      </w:r>
      <w:proofErr w:type="spellStart"/>
      <w:r w:rsidRPr="00856D86">
        <w:rPr>
          <w:sz w:val="22"/>
          <w:szCs w:val="22"/>
          <w:lang w:val="en-US"/>
        </w:rPr>
        <w:t>aliquam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hendrerit</w:t>
      </w:r>
      <w:proofErr w:type="spellEnd"/>
      <w:r w:rsidRPr="00856D86">
        <w:rPr>
          <w:sz w:val="22"/>
          <w:szCs w:val="22"/>
          <w:lang w:val="en-US"/>
        </w:rPr>
        <w:t xml:space="preserve"> libero </w:t>
      </w:r>
      <w:proofErr w:type="spellStart"/>
      <w:r w:rsidRPr="00856D86">
        <w:rPr>
          <w:sz w:val="22"/>
          <w:szCs w:val="22"/>
          <w:lang w:val="en-US"/>
        </w:rPr>
        <w:t>massa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quis</w:t>
      </w:r>
      <w:proofErr w:type="spellEnd"/>
      <w:r w:rsidRPr="00856D86">
        <w:rPr>
          <w:sz w:val="22"/>
          <w:szCs w:val="22"/>
          <w:lang w:val="en-US"/>
        </w:rPr>
        <w:t xml:space="preserve"> nisi. Vestibulum </w:t>
      </w:r>
      <w:proofErr w:type="spellStart"/>
      <w:r w:rsidRPr="00856D86">
        <w:rPr>
          <w:sz w:val="22"/>
          <w:szCs w:val="22"/>
          <w:lang w:val="en-US"/>
        </w:rPr>
        <w:t>condimentum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lastRenderedPageBreak/>
        <w:t>leo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gramStart"/>
      <w:r w:rsidRPr="00856D86">
        <w:rPr>
          <w:sz w:val="22"/>
          <w:szCs w:val="22"/>
          <w:lang w:val="en-US"/>
        </w:rPr>
        <w:t>non nisi</w:t>
      </w:r>
      <w:proofErr w:type="gram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interdum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nec</w:t>
      </w:r>
      <w:proofErr w:type="spellEnd"/>
      <w:r w:rsidRPr="00856D86">
        <w:rPr>
          <w:sz w:val="22"/>
          <w:szCs w:val="22"/>
          <w:lang w:val="en-US"/>
        </w:rPr>
        <w:t xml:space="preserve"> tempus </w:t>
      </w:r>
      <w:proofErr w:type="spellStart"/>
      <w:r w:rsidRPr="00856D86">
        <w:rPr>
          <w:sz w:val="22"/>
          <w:szCs w:val="22"/>
          <w:lang w:val="en-US"/>
        </w:rPr>
        <w:t>elit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consectetur</w:t>
      </w:r>
      <w:proofErr w:type="spellEnd"/>
      <w:r w:rsidRPr="00856D86">
        <w:rPr>
          <w:sz w:val="22"/>
          <w:szCs w:val="22"/>
          <w:lang w:val="en-US"/>
        </w:rPr>
        <w:t xml:space="preserve">. Cras </w:t>
      </w:r>
      <w:proofErr w:type="spellStart"/>
      <w:r w:rsidRPr="00856D86">
        <w:rPr>
          <w:sz w:val="22"/>
          <w:szCs w:val="22"/>
          <w:lang w:val="en-US"/>
        </w:rPr>
        <w:t>pretium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nunc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ut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lectus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ornare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pretium</w:t>
      </w:r>
      <w:proofErr w:type="spellEnd"/>
      <w:r w:rsidRPr="00856D86">
        <w:rPr>
          <w:sz w:val="22"/>
          <w:szCs w:val="22"/>
          <w:lang w:val="en-US"/>
        </w:rPr>
        <w:t xml:space="preserve">. Ut </w:t>
      </w:r>
      <w:proofErr w:type="spellStart"/>
      <w:r w:rsidRPr="00856D86">
        <w:rPr>
          <w:sz w:val="22"/>
          <w:szCs w:val="22"/>
          <w:lang w:val="en-US"/>
        </w:rPr>
        <w:t>sagittis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nulla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ut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orci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congue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nec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volutpat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quam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mattis</w:t>
      </w:r>
      <w:proofErr w:type="spellEnd"/>
      <w:r w:rsidRPr="00856D86">
        <w:rPr>
          <w:sz w:val="22"/>
          <w:szCs w:val="22"/>
          <w:lang w:val="en-US"/>
        </w:rPr>
        <w:t xml:space="preserve">. </w:t>
      </w:r>
      <w:proofErr w:type="spellStart"/>
      <w:r w:rsidRPr="00856D86">
        <w:rPr>
          <w:sz w:val="22"/>
          <w:szCs w:val="22"/>
          <w:lang w:val="en-US"/>
        </w:rPr>
        <w:t>Pellentesque</w:t>
      </w:r>
      <w:proofErr w:type="spellEnd"/>
      <w:r w:rsidRPr="00856D86">
        <w:rPr>
          <w:sz w:val="22"/>
          <w:szCs w:val="22"/>
          <w:lang w:val="en-US"/>
        </w:rPr>
        <w:t xml:space="preserve"> habitant </w:t>
      </w:r>
      <w:proofErr w:type="spellStart"/>
      <w:r w:rsidRPr="00856D86">
        <w:rPr>
          <w:sz w:val="22"/>
          <w:szCs w:val="22"/>
          <w:lang w:val="en-US"/>
        </w:rPr>
        <w:t>morbi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tristique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senectus</w:t>
      </w:r>
      <w:proofErr w:type="spellEnd"/>
      <w:r w:rsidRPr="00856D86">
        <w:rPr>
          <w:sz w:val="22"/>
          <w:szCs w:val="22"/>
          <w:lang w:val="en-US"/>
        </w:rPr>
        <w:t xml:space="preserve"> et </w:t>
      </w:r>
      <w:proofErr w:type="spellStart"/>
      <w:r w:rsidRPr="00856D86">
        <w:rPr>
          <w:sz w:val="22"/>
          <w:szCs w:val="22"/>
          <w:lang w:val="en-US"/>
        </w:rPr>
        <w:t>netus</w:t>
      </w:r>
      <w:proofErr w:type="spellEnd"/>
      <w:r w:rsidRPr="00856D86">
        <w:rPr>
          <w:sz w:val="22"/>
          <w:szCs w:val="22"/>
          <w:lang w:val="en-US"/>
        </w:rPr>
        <w:t xml:space="preserve"> et </w:t>
      </w:r>
      <w:proofErr w:type="spellStart"/>
      <w:r w:rsidRPr="00856D86">
        <w:rPr>
          <w:sz w:val="22"/>
          <w:szCs w:val="22"/>
          <w:lang w:val="en-US"/>
        </w:rPr>
        <w:t>malesuada</w:t>
      </w:r>
      <w:proofErr w:type="spellEnd"/>
      <w:r w:rsidRPr="00856D86">
        <w:rPr>
          <w:sz w:val="22"/>
          <w:szCs w:val="22"/>
          <w:lang w:val="en-US"/>
        </w:rPr>
        <w:t xml:space="preserve"> fames ac </w:t>
      </w:r>
      <w:proofErr w:type="spellStart"/>
      <w:r w:rsidRPr="00856D86">
        <w:rPr>
          <w:sz w:val="22"/>
          <w:szCs w:val="22"/>
          <w:lang w:val="en-US"/>
        </w:rPr>
        <w:t>turpis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egestas</w:t>
      </w:r>
      <w:proofErr w:type="spellEnd"/>
      <w:r w:rsidRPr="00856D86">
        <w:rPr>
          <w:sz w:val="22"/>
          <w:szCs w:val="22"/>
          <w:lang w:val="en-US"/>
        </w:rPr>
        <w:t xml:space="preserve">. </w:t>
      </w:r>
      <w:proofErr w:type="spellStart"/>
      <w:r w:rsidRPr="00856D86">
        <w:rPr>
          <w:sz w:val="22"/>
          <w:szCs w:val="22"/>
          <w:lang w:val="en-US"/>
        </w:rPr>
        <w:t>Sed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dignissim</w:t>
      </w:r>
      <w:proofErr w:type="spellEnd"/>
      <w:r w:rsidRPr="00856D86">
        <w:rPr>
          <w:sz w:val="22"/>
          <w:szCs w:val="22"/>
          <w:lang w:val="en-US"/>
        </w:rPr>
        <w:t xml:space="preserve"> ante et dolor </w:t>
      </w:r>
      <w:proofErr w:type="spellStart"/>
      <w:r w:rsidRPr="00856D86">
        <w:rPr>
          <w:sz w:val="22"/>
          <w:szCs w:val="22"/>
          <w:lang w:val="en-US"/>
        </w:rPr>
        <w:t>vehicula</w:t>
      </w:r>
      <w:proofErr w:type="spellEnd"/>
      <w:r w:rsidRPr="00856D86">
        <w:rPr>
          <w:sz w:val="22"/>
          <w:szCs w:val="22"/>
          <w:lang w:val="en-US"/>
        </w:rPr>
        <w:t xml:space="preserve"> id </w:t>
      </w:r>
      <w:proofErr w:type="spellStart"/>
      <w:r w:rsidRPr="00856D86">
        <w:rPr>
          <w:sz w:val="22"/>
          <w:szCs w:val="22"/>
          <w:lang w:val="en-US"/>
        </w:rPr>
        <w:t>laoreet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nulla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congue</w:t>
      </w:r>
      <w:proofErr w:type="spellEnd"/>
      <w:r w:rsidRPr="00856D86">
        <w:rPr>
          <w:sz w:val="22"/>
          <w:szCs w:val="22"/>
          <w:lang w:val="en-US"/>
        </w:rPr>
        <w:t xml:space="preserve">. </w:t>
      </w:r>
      <w:proofErr w:type="spellStart"/>
      <w:r w:rsidRPr="00856D86">
        <w:rPr>
          <w:sz w:val="22"/>
          <w:szCs w:val="22"/>
          <w:lang w:val="en-US"/>
        </w:rPr>
        <w:t>Donec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tristique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molestie</w:t>
      </w:r>
      <w:proofErr w:type="spellEnd"/>
      <w:r w:rsidRPr="00856D86">
        <w:rPr>
          <w:sz w:val="22"/>
          <w:szCs w:val="22"/>
          <w:lang w:val="en-US"/>
        </w:rPr>
        <w:t xml:space="preserve"> porta. Integer </w:t>
      </w:r>
      <w:proofErr w:type="spellStart"/>
      <w:r w:rsidRPr="00856D86">
        <w:rPr>
          <w:sz w:val="22"/>
          <w:szCs w:val="22"/>
          <w:lang w:val="en-US"/>
        </w:rPr>
        <w:t>urna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diam</w:t>
      </w:r>
      <w:proofErr w:type="spellEnd"/>
      <w:r w:rsidRPr="00856D86">
        <w:rPr>
          <w:sz w:val="22"/>
          <w:szCs w:val="22"/>
          <w:lang w:val="en-US"/>
        </w:rPr>
        <w:t xml:space="preserve">, </w:t>
      </w:r>
      <w:proofErr w:type="spellStart"/>
      <w:r w:rsidRPr="00856D86">
        <w:rPr>
          <w:sz w:val="22"/>
          <w:szCs w:val="22"/>
          <w:lang w:val="en-US"/>
        </w:rPr>
        <w:t>accumsan</w:t>
      </w:r>
      <w:proofErr w:type="spellEnd"/>
      <w:r w:rsidRPr="00856D86">
        <w:rPr>
          <w:sz w:val="22"/>
          <w:szCs w:val="22"/>
          <w:lang w:val="en-US"/>
        </w:rPr>
        <w:t xml:space="preserve"> vitae </w:t>
      </w:r>
      <w:proofErr w:type="spellStart"/>
      <w:r w:rsidRPr="00856D86">
        <w:rPr>
          <w:sz w:val="22"/>
          <w:szCs w:val="22"/>
          <w:lang w:val="en-US"/>
        </w:rPr>
        <w:t>iaculis</w:t>
      </w:r>
      <w:proofErr w:type="spellEnd"/>
      <w:r w:rsidRPr="00856D86">
        <w:rPr>
          <w:sz w:val="22"/>
          <w:szCs w:val="22"/>
          <w:lang w:val="en-US"/>
        </w:rPr>
        <w:t xml:space="preserve"> non, </w:t>
      </w:r>
      <w:proofErr w:type="spellStart"/>
      <w:r w:rsidRPr="00856D86">
        <w:rPr>
          <w:sz w:val="22"/>
          <w:szCs w:val="22"/>
          <w:lang w:val="en-US"/>
        </w:rPr>
        <w:t>tristique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eu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felis</w:t>
      </w:r>
      <w:proofErr w:type="spellEnd"/>
      <w:r w:rsidRPr="00856D86">
        <w:rPr>
          <w:sz w:val="22"/>
          <w:szCs w:val="22"/>
          <w:lang w:val="en-US"/>
        </w:rPr>
        <w:t xml:space="preserve">. </w:t>
      </w:r>
      <w:proofErr w:type="spellStart"/>
      <w:r w:rsidRPr="00856D86">
        <w:rPr>
          <w:sz w:val="22"/>
          <w:szCs w:val="22"/>
          <w:lang w:val="en-US"/>
        </w:rPr>
        <w:t>Proin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blandit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euismod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diam</w:t>
      </w:r>
      <w:proofErr w:type="spellEnd"/>
      <w:r w:rsidRPr="00856D86">
        <w:rPr>
          <w:sz w:val="22"/>
          <w:szCs w:val="22"/>
          <w:lang w:val="en-US"/>
        </w:rPr>
        <w:t xml:space="preserve">, sit </w:t>
      </w:r>
      <w:proofErr w:type="spellStart"/>
      <w:r w:rsidRPr="00856D86">
        <w:rPr>
          <w:sz w:val="22"/>
          <w:szCs w:val="22"/>
          <w:lang w:val="en-US"/>
        </w:rPr>
        <w:t>amet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condimentum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justo</w:t>
      </w:r>
      <w:proofErr w:type="spellEnd"/>
      <w:r w:rsidRPr="00856D86">
        <w:rPr>
          <w:sz w:val="22"/>
          <w:szCs w:val="22"/>
          <w:lang w:val="en-US"/>
        </w:rPr>
        <w:t xml:space="preserve"> </w:t>
      </w:r>
      <w:proofErr w:type="spellStart"/>
      <w:r w:rsidRPr="00856D86">
        <w:rPr>
          <w:sz w:val="22"/>
          <w:szCs w:val="22"/>
          <w:lang w:val="en-US"/>
        </w:rPr>
        <w:t>suscipit</w:t>
      </w:r>
      <w:proofErr w:type="spellEnd"/>
      <w:r w:rsidRPr="00856D86">
        <w:rPr>
          <w:sz w:val="22"/>
          <w:szCs w:val="22"/>
          <w:lang w:val="en-US"/>
        </w:rPr>
        <w:t xml:space="preserve"> sed. </w:t>
      </w:r>
      <w:proofErr w:type="spellStart"/>
      <w:r w:rsidRPr="00C402D6">
        <w:rPr>
          <w:sz w:val="22"/>
          <w:szCs w:val="22"/>
          <w:lang w:val="en-US"/>
        </w:rPr>
        <w:t>Phasellus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sed</w:t>
      </w:r>
      <w:proofErr w:type="spellEnd"/>
      <w:r w:rsidRPr="00C402D6">
        <w:rPr>
          <w:sz w:val="22"/>
          <w:szCs w:val="22"/>
          <w:lang w:val="en-US"/>
        </w:rPr>
        <w:t xml:space="preserve"> libero </w:t>
      </w:r>
      <w:proofErr w:type="spellStart"/>
      <w:r w:rsidRPr="00C402D6">
        <w:rPr>
          <w:sz w:val="22"/>
          <w:szCs w:val="22"/>
          <w:lang w:val="en-US"/>
        </w:rPr>
        <w:t>est</w:t>
      </w:r>
      <w:proofErr w:type="spellEnd"/>
      <w:r w:rsidRPr="00C402D6">
        <w:rPr>
          <w:sz w:val="22"/>
          <w:szCs w:val="22"/>
          <w:lang w:val="en-US"/>
        </w:rPr>
        <w:t xml:space="preserve">, </w:t>
      </w:r>
      <w:proofErr w:type="spellStart"/>
      <w:r w:rsidRPr="00C402D6">
        <w:rPr>
          <w:sz w:val="22"/>
          <w:szCs w:val="22"/>
          <w:lang w:val="en-US"/>
        </w:rPr>
        <w:t>placerat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elementum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justo</w:t>
      </w:r>
      <w:proofErr w:type="spellEnd"/>
      <w:r w:rsidRPr="00C402D6">
        <w:rPr>
          <w:sz w:val="22"/>
          <w:szCs w:val="22"/>
          <w:lang w:val="en-US"/>
        </w:rPr>
        <w:t>.</w:t>
      </w:r>
    </w:p>
    <w:p w14:paraId="3B7A7C4C" w14:textId="77777777" w:rsidR="00C776C5" w:rsidRPr="00C402D6" w:rsidRDefault="00C776C5" w:rsidP="00C776C5">
      <w:pPr>
        <w:spacing w:line="360" w:lineRule="auto"/>
        <w:ind w:firstLine="567"/>
        <w:jc w:val="both"/>
        <w:rPr>
          <w:lang w:val="en-US"/>
        </w:rPr>
      </w:pPr>
    </w:p>
    <w:p w14:paraId="3CD5702E" w14:textId="338CC5C5" w:rsidR="00C5710D" w:rsidRPr="00C402D6" w:rsidRDefault="0066703D" w:rsidP="0066703D">
      <w:pPr>
        <w:pStyle w:val="Legenda"/>
        <w:rPr>
          <w:sz w:val="20"/>
          <w:lang w:val="en-US"/>
        </w:rPr>
      </w:pPr>
      <w:bookmarkStart w:id="7" w:name="_Toc32405725"/>
      <w:proofErr w:type="spellStart"/>
      <w:r w:rsidRPr="00C402D6">
        <w:rPr>
          <w:sz w:val="20"/>
          <w:lang w:val="en-US"/>
        </w:rPr>
        <w:t>Tabela</w:t>
      </w:r>
      <w:proofErr w:type="spellEnd"/>
      <w:r w:rsidRPr="00C402D6">
        <w:rPr>
          <w:sz w:val="20"/>
          <w:lang w:val="en-US"/>
        </w:rPr>
        <w:t xml:space="preserve"> </w:t>
      </w:r>
      <w:r w:rsidR="00AB50E2" w:rsidRPr="00C402D6">
        <w:rPr>
          <w:sz w:val="20"/>
        </w:rPr>
        <w:fldChar w:fldCharType="begin"/>
      </w:r>
      <w:r w:rsidR="00AB50E2" w:rsidRPr="00C402D6">
        <w:rPr>
          <w:sz w:val="20"/>
          <w:lang w:val="en-US"/>
        </w:rPr>
        <w:instrText xml:space="preserve"> SEQ Tabela \* ARABIC </w:instrText>
      </w:r>
      <w:r w:rsidR="00AB50E2" w:rsidRPr="00C402D6">
        <w:rPr>
          <w:sz w:val="20"/>
        </w:rPr>
        <w:fldChar w:fldCharType="separate"/>
      </w:r>
      <w:r w:rsidRPr="00C402D6">
        <w:rPr>
          <w:noProof/>
          <w:sz w:val="20"/>
          <w:lang w:val="en-US"/>
        </w:rPr>
        <w:t>1</w:t>
      </w:r>
      <w:r w:rsidR="00AB50E2" w:rsidRPr="00C402D6">
        <w:rPr>
          <w:noProof/>
          <w:sz w:val="20"/>
        </w:rPr>
        <w:fldChar w:fldCharType="end"/>
      </w:r>
      <w:r w:rsidRPr="00C402D6">
        <w:rPr>
          <w:sz w:val="20"/>
          <w:lang w:val="en-US"/>
        </w:rPr>
        <w:t xml:space="preserve">. </w:t>
      </w:r>
      <w:r w:rsidR="00C5710D" w:rsidRPr="00C402D6">
        <w:rPr>
          <w:sz w:val="20"/>
          <w:lang w:val="en-US"/>
        </w:rPr>
        <w:t>TYTUŁ TABELI</w:t>
      </w:r>
      <w:bookmarkEnd w:id="7"/>
      <w:r w:rsidR="00C5710D" w:rsidRPr="00C402D6">
        <w:rPr>
          <w:sz w:val="20"/>
          <w:lang w:val="en-US"/>
        </w:rPr>
        <w:t xml:space="preserve"> </w:t>
      </w:r>
      <w:r w:rsidR="00C402D6" w:rsidRPr="00C402D6">
        <w:rPr>
          <w:sz w:val="20"/>
          <w:lang w:val="en-US"/>
        </w:rPr>
        <w:t>(10)</w:t>
      </w:r>
    </w:p>
    <w:tbl>
      <w:tblPr>
        <w:tblStyle w:val="Tabela-Siatka"/>
        <w:tblW w:w="6303" w:type="dxa"/>
        <w:jc w:val="center"/>
        <w:tblLayout w:type="fixed"/>
        <w:tblLook w:val="04A0" w:firstRow="1" w:lastRow="0" w:firstColumn="1" w:lastColumn="0" w:noHBand="0" w:noVBand="1"/>
      </w:tblPr>
      <w:tblGrid>
        <w:gridCol w:w="1316"/>
        <w:gridCol w:w="623"/>
        <w:gridCol w:w="623"/>
        <w:gridCol w:w="624"/>
        <w:gridCol w:w="623"/>
        <w:gridCol w:w="624"/>
        <w:gridCol w:w="623"/>
        <w:gridCol w:w="623"/>
        <w:gridCol w:w="624"/>
      </w:tblGrid>
      <w:tr w:rsidR="00C5710D" w14:paraId="140D6CD4" w14:textId="77777777" w:rsidTr="00BE5150">
        <w:trPr>
          <w:jc w:val="center"/>
        </w:trPr>
        <w:tc>
          <w:tcPr>
            <w:tcW w:w="1316" w:type="dxa"/>
          </w:tcPr>
          <w:p w14:paraId="633D69AE" w14:textId="77777777" w:rsidR="00C5710D" w:rsidRPr="000B1D91" w:rsidRDefault="00C5710D" w:rsidP="001858EB">
            <w:pPr>
              <w:rPr>
                <w:sz w:val="15"/>
                <w:szCs w:val="15"/>
              </w:rPr>
            </w:pPr>
            <w:r w:rsidRPr="000B1D91">
              <w:rPr>
                <w:sz w:val="15"/>
                <w:szCs w:val="15"/>
              </w:rPr>
              <w:t>Wyszczególnienie</w:t>
            </w:r>
          </w:p>
        </w:tc>
        <w:tc>
          <w:tcPr>
            <w:tcW w:w="623" w:type="dxa"/>
          </w:tcPr>
          <w:p w14:paraId="460C114D" w14:textId="77777777" w:rsidR="00C5710D" w:rsidRPr="00CC4BE0" w:rsidRDefault="00C5710D" w:rsidP="001858EB">
            <w:pPr>
              <w:rPr>
                <w:sz w:val="15"/>
                <w:szCs w:val="15"/>
              </w:rPr>
            </w:pPr>
            <w:r w:rsidRPr="00CC4BE0">
              <w:rPr>
                <w:sz w:val="15"/>
                <w:szCs w:val="15"/>
              </w:rPr>
              <w:t>2008</w:t>
            </w:r>
          </w:p>
        </w:tc>
        <w:tc>
          <w:tcPr>
            <w:tcW w:w="623" w:type="dxa"/>
          </w:tcPr>
          <w:p w14:paraId="58008FB0" w14:textId="77777777" w:rsidR="00C5710D" w:rsidRPr="00CC4BE0" w:rsidRDefault="00C5710D" w:rsidP="001858EB">
            <w:pPr>
              <w:rPr>
                <w:sz w:val="15"/>
                <w:szCs w:val="15"/>
              </w:rPr>
            </w:pPr>
            <w:r w:rsidRPr="00CC4BE0">
              <w:rPr>
                <w:sz w:val="15"/>
                <w:szCs w:val="15"/>
              </w:rPr>
              <w:t>2009</w:t>
            </w:r>
          </w:p>
        </w:tc>
        <w:tc>
          <w:tcPr>
            <w:tcW w:w="624" w:type="dxa"/>
          </w:tcPr>
          <w:p w14:paraId="28952F2D" w14:textId="77777777" w:rsidR="00C5710D" w:rsidRPr="00CC4BE0" w:rsidRDefault="00C5710D" w:rsidP="001858EB">
            <w:pPr>
              <w:rPr>
                <w:sz w:val="15"/>
                <w:szCs w:val="15"/>
              </w:rPr>
            </w:pPr>
            <w:r w:rsidRPr="00CC4BE0">
              <w:rPr>
                <w:sz w:val="15"/>
                <w:szCs w:val="15"/>
              </w:rPr>
              <w:t>2010</w:t>
            </w:r>
          </w:p>
        </w:tc>
        <w:tc>
          <w:tcPr>
            <w:tcW w:w="623" w:type="dxa"/>
          </w:tcPr>
          <w:p w14:paraId="7E3F9BD3" w14:textId="77777777" w:rsidR="00C5710D" w:rsidRPr="00CC4BE0" w:rsidRDefault="00C5710D" w:rsidP="001858EB">
            <w:pPr>
              <w:rPr>
                <w:sz w:val="15"/>
                <w:szCs w:val="15"/>
              </w:rPr>
            </w:pPr>
            <w:r w:rsidRPr="00CC4BE0">
              <w:rPr>
                <w:sz w:val="15"/>
                <w:szCs w:val="15"/>
              </w:rPr>
              <w:t>2011</w:t>
            </w:r>
          </w:p>
        </w:tc>
        <w:tc>
          <w:tcPr>
            <w:tcW w:w="624" w:type="dxa"/>
          </w:tcPr>
          <w:p w14:paraId="6949DC9E" w14:textId="77777777" w:rsidR="00C5710D" w:rsidRPr="00CC4BE0" w:rsidRDefault="00C5710D" w:rsidP="001858EB">
            <w:pPr>
              <w:rPr>
                <w:sz w:val="15"/>
                <w:szCs w:val="15"/>
              </w:rPr>
            </w:pPr>
            <w:r w:rsidRPr="00CC4BE0">
              <w:rPr>
                <w:sz w:val="15"/>
                <w:szCs w:val="15"/>
              </w:rPr>
              <w:t>2012</w:t>
            </w:r>
          </w:p>
        </w:tc>
        <w:tc>
          <w:tcPr>
            <w:tcW w:w="623" w:type="dxa"/>
          </w:tcPr>
          <w:p w14:paraId="51A19A0D" w14:textId="77777777" w:rsidR="00C5710D" w:rsidRPr="00CC4BE0" w:rsidRDefault="00C5710D" w:rsidP="001858EB">
            <w:pPr>
              <w:rPr>
                <w:sz w:val="15"/>
                <w:szCs w:val="15"/>
              </w:rPr>
            </w:pPr>
            <w:r w:rsidRPr="00CC4BE0">
              <w:rPr>
                <w:sz w:val="15"/>
                <w:szCs w:val="15"/>
              </w:rPr>
              <w:t>2013</w:t>
            </w:r>
          </w:p>
        </w:tc>
        <w:tc>
          <w:tcPr>
            <w:tcW w:w="623" w:type="dxa"/>
          </w:tcPr>
          <w:p w14:paraId="3F9FB9D7" w14:textId="77777777" w:rsidR="00C5710D" w:rsidRPr="00CC4BE0" w:rsidRDefault="00C5710D" w:rsidP="001858EB">
            <w:pPr>
              <w:rPr>
                <w:sz w:val="15"/>
                <w:szCs w:val="15"/>
              </w:rPr>
            </w:pPr>
            <w:r w:rsidRPr="00CC4BE0">
              <w:rPr>
                <w:sz w:val="15"/>
                <w:szCs w:val="15"/>
              </w:rPr>
              <w:t>2014</w:t>
            </w:r>
          </w:p>
        </w:tc>
        <w:tc>
          <w:tcPr>
            <w:tcW w:w="624" w:type="dxa"/>
          </w:tcPr>
          <w:p w14:paraId="6DA95421" w14:textId="77777777" w:rsidR="00C5710D" w:rsidRPr="00CC4BE0" w:rsidRDefault="00C5710D" w:rsidP="001858EB">
            <w:pPr>
              <w:rPr>
                <w:sz w:val="15"/>
                <w:szCs w:val="15"/>
              </w:rPr>
            </w:pPr>
            <w:r w:rsidRPr="00CC4BE0">
              <w:rPr>
                <w:sz w:val="15"/>
                <w:szCs w:val="15"/>
              </w:rPr>
              <w:t>2015</w:t>
            </w:r>
          </w:p>
        </w:tc>
      </w:tr>
      <w:tr w:rsidR="00C5710D" w14:paraId="235CD503" w14:textId="77777777" w:rsidTr="00BE5150">
        <w:trPr>
          <w:jc w:val="center"/>
        </w:trPr>
        <w:tc>
          <w:tcPr>
            <w:tcW w:w="1316" w:type="dxa"/>
          </w:tcPr>
          <w:p w14:paraId="6214B7C9" w14:textId="77777777" w:rsidR="00C5710D" w:rsidRPr="00AB7513" w:rsidRDefault="00C5710D" w:rsidP="001858EB">
            <w:pPr>
              <w:rPr>
                <w:sz w:val="15"/>
                <w:szCs w:val="15"/>
              </w:rPr>
            </w:pPr>
          </w:p>
        </w:tc>
        <w:tc>
          <w:tcPr>
            <w:tcW w:w="623" w:type="dxa"/>
          </w:tcPr>
          <w:p w14:paraId="4FDB91C1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</w:tcPr>
          <w:p w14:paraId="35737CFE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4" w:type="dxa"/>
          </w:tcPr>
          <w:p w14:paraId="2A8EFAFC" w14:textId="77777777" w:rsidR="00C5710D" w:rsidRPr="00CC4BE0" w:rsidRDefault="00C5710D" w:rsidP="001858EB">
            <w:pPr>
              <w:rPr>
                <w:sz w:val="15"/>
                <w:szCs w:val="15"/>
              </w:rPr>
            </w:pPr>
          </w:p>
        </w:tc>
        <w:tc>
          <w:tcPr>
            <w:tcW w:w="623" w:type="dxa"/>
          </w:tcPr>
          <w:p w14:paraId="4A3F5FCD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4" w:type="dxa"/>
          </w:tcPr>
          <w:p w14:paraId="7C4B1588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</w:tcPr>
          <w:p w14:paraId="67860F58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</w:tcPr>
          <w:p w14:paraId="1D079670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4" w:type="dxa"/>
          </w:tcPr>
          <w:p w14:paraId="4722F6A4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</w:tr>
      <w:tr w:rsidR="00C5710D" w14:paraId="547043CE" w14:textId="77777777" w:rsidTr="00BE5150">
        <w:trPr>
          <w:trHeight w:val="185"/>
          <w:jc w:val="center"/>
        </w:trPr>
        <w:tc>
          <w:tcPr>
            <w:tcW w:w="1316" w:type="dxa"/>
          </w:tcPr>
          <w:p w14:paraId="3B6488FD" w14:textId="77777777" w:rsidR="00C5710D" w:rsidRPr="000B1D91" w:rsidRDefault="00C5710D" w:rsidP="001858EB">
            <w:pPr>
              <w:rPr>
                <w:sz w:val="15"/>
                <w:szCs w:val="15"/>
              </w:rPr>
            </w:pPr>
          </w:p>
        </w:tc>
        <w:tc>
          <w:tcPr>
            <w:tcW w:w="623" w:type="dxa"/>
          </w:tcPr>
          <w:p w14:paraId="1AE834E5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</w:tcPr>
          <w:p w14:paraId="5941E6A5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4" w:type="dxa"/>
          </w:tcPr>
          <w:p w14:paraId="503A1D49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</w:tcPr>
          <w:p w14:paraId="60824F16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4" w:type="dxa"/>
          </w:tcPr>
          <w:p w14:paraId="0220E978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</w:tcPr>
          <w:p w14:paraId="43A95857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</w:tcPr>
          <w:p w14:paraId="52AEE0D7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4" w:type="dxa"/>
          </w:tcPr>
          <w:p w14:paraId="19F483C8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</w:tr>
      <w:tr w:rsidR="00C5710D" w14:paraId="1DCBFE94" w14:textId="77777777" w:rsidTr="00BE5150">
        <w:trPr>
          <w:jc w:val="center"/>
        </w:trPr>
        <w:tc>
          <w:tcPr>
            <w:tcW w:w="1316" w:type="dxa"/>
          </w:tcPr>
          <w:p w14:paraId="71E61FDB" w14:textId="77777777" w:rsidR="00C5710D" w:rsidRPr="000B1D91" w:rsidRDefault="00C5710D" w:rsidP="001858EB">
            <w:pPr>
              <w:rPr>
                <w:sz w:val="15"/>
                <w:szCs w:val="15"/>
              </w:rPr>
            </w:pPr>
          </w:p>
        </w:tc>
        <w:tc>
          <w:tcPr>
            <w:tcW w:w="623" w:type="dxa"/>
          </w:tcPr>
          <w:p w14:paraId="24611596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</w:tcPr>
          <w:p w14:paraId="3B85ED3D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4" w:type="dxa"/>
          </w:tcPr>
          <w:p w14:paraId="1BEB1D85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</w:tcPr>
          <w:p w14:paraId="25D8416C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4" w:type="dxa"/>
          </w:tcPr>
          <w:p w14:paraId="7452985C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</w:tcPr>
          <w:p w14:paraId="1FABF03E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3" w:type="dxa"/>
          </w:tcPr>
          <w:p w14:paraId="222C46E1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24" w:type="dxa"/>
          </w:tcPr>
          <w:p w14:paraId="17A7DCBD" w14:textId="77777777" w:rsidR="00C5710D" w:rsidRPr="00CC4BE0" w:rsidRDefault="00C5710D" w:rsidP="001858EB">
            <w:pPr>
              <w:jc w:val="right"/>
              <w:rPr>
                <w:sz w:val="15"/>
                <w:szCs w:val="15"/>
              </w:rPr>
            </w:pPr>
          </w:p>
        </w:tc>
      </w:tr>
    </w:tbl>
    <w:p w14:paraId="35F224EB" w14:textId="74065F8E" w:rsidR="00C5710D" w:rsidRPr="00C402D6" w:rsidRDefault="00C5710D" w:rsidP="00C5710D">
      <w:pPr>
        <w:rPr>
          <w:sz w:val="16"/>
          <w:szCs w:val="16"/>
        </w:rPr>
      </w:pPr>
      <w:r w:rsidRPr="00C402D6">
        <w:rPr>
          <w:sz w:val="16"/>
          <w:szCs w:val="16"/>
        </w:rPr>
        <w:t xml:space="preserve">Źródło: </w:t>
      </w:r>
      <w:r w:rsidR="00C402D6">
        <w:rPr>
          <w:sz w:val="16"/>
          <w:szCs w:val="16"/>
        </w:rPr>
        <w:t>(8)</w:t>
      </w:r>
    </w:p>
    <w:p w14:paraId="616D6556" w14:textId="77777777" w:rsidR="00C5710D" w:rsidRDefault="00C5710D" w:rsidP="005E4B7F">
      <w:pPr>
        <w:spacing w:line="360" w:lineRule="auto"/>
        <w:ind w:firstLine="567"/>
        <w:jc w:val="both"/>
      </w:pPr>
    </w:p>
    <w:p w14:paraId="1BE4DB21" w14:textId="4001B420" w:rsidR="00C5710D" w:rsidRDefault="00C5710D" w:rsidP="00C5710D">
      <w:pPr>
        <w:pStyle w:val="Nagwek3"/>
      </w:pPr>
      <w:bookmarkStart w:id="8" w:name="_Toc32405950"/>
      <w:r w:rsidRPr="00C5710D">
        <w:t>Następna podrzędność (jeżeli jest wprowadzana, konieczne są co najmniej dwa punkty na danym poziomie podrzędności)</w:t>
      </w:r>
      <w:bookmarkEnd w:id="8"/>
    </w:p>
    <w:p w14:paraId="2E924AE5" w14:textId="77777777" w:rsidR="00C776C5" w:rsidRPr="00C402D6" w:rsidRDefault="00C776C5" w:rsidP="00C776C5">
      <w:pPr>
        <w:spacing w:line="360" w:lineRule="auto"/>
        <w:ind w:firstLine="567"/>
        <w:jc w:val="both"/>
        <w:rPr>
          <w:sz w:val="22"/>
          <w:szCs w:val="22"/>
        </w:rPr>
      </w:pPr>
      <w:r w:rsidRPr="00C402D6">
        <w:rPr>
          <w:sz w:val="22"/>
          <w:szCs w:val="22"/>
          <w:lang w:val="en-US"/>
        </w:rPr>
        <w:t xml:space="preserve">Maecenas </w:t>
      </w:r>
      <w:proofErr w:type="spellStart"/>
      <w:r w:rsidRPr="00C402D6">
        <w:rPr>
          <w:sz w:val="22"/>
          <w:szCs w:val="22"/>
          <w:lang w:val="en-US"/>
        </w:rPr>
        <w:t>sed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fringilla</w:t>
      </w:r>
      <w:proofErr w:type="spellEnd"/>
      <w:r w:rsidRPr="00C402D6">
        <w:rPr>
          <w:sz w:val="22"/>
          <w:szCs w:val="22"/>
          <w:lang w:val="en-US"/>
        </w:rPr>
        <w:t xml:space="preserve"> diam. </w:t>
      </w:r>
      <w:proofErr w:type="spellStart"/>
      <w:r w:rsidRPr="00C402D6">
        <w:rPr>
          <w:sz w:val="22"/>
          <w:szCs w:val="22"/>
          <w:lang w:val="en-US"/>
        </w:rPr>
        <w:t>Aenean</w:t>
      </w:r>
      <w:proofErr w:type="spellEnd"/>
      <w:r w:rsidRPr="00C402D6">
        <w:rPr>
          <w:sz w:val="22"/>
          <w:szCs w:val="22"/>
          <w:lang w:val="en-US"/>
        </w:rPr>
        <w:t xml:space="preserve"> tempus </w:t>
      </w:r>
      <w:proofErr w:type="spellStart"/>
      <w:r w:rsidRPr="00C402D6">
        <w:rPr>
          <w:sz w:val="22"/>
          <w:szCs w:val="22"/>
          <w:lang w:val="en-US"/>
        </w:rPr>
        <w:t>felis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nec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mauris</w:t>
      </w:r>
      <w:proofErr w:type="spellEnd"/>
      <w:r w:rsidRPr="00C402D6">
        <w:rPr>
          <w:sz w:val="22"/>
          <w:szCs w:val="22"/>
          <w:lang w:val="en-US"/>
        </w:rPr>
        <w:t xml:space="preserve"> gravida </w:t>
      </w:r>
      <w:proofErr w:type="spellStart"/>
      <w:r w:rsidRPr="00C402D6">
        <w:rPr>
          <w:sz w:val="22"/>
          <w:szCs w:val="22"/>
          <w:lang w:val="en-US"/>
        </w:rPr>
        <w:t>eget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faucibus</w:t>
      </w:r>
      <w:proofErr w:type="spellEnd"/>
      <w:r w:rsidRPr="00C402D6">
        <w:rPr>
          <w:sz w:val="22"/>
          <w:szCs w:val="22"/>
          <w:lang w:val="en-US"/>
        </w:rPr>
        <w:t xml:space="preserve"> lorem </w:t>
      </w:r>
      <w:proofErr w:type="spellStart"/>
      <w:r w:rsidRPr="00C402D6">
        <w:rPr>
          <w:sz w:val="22"/>
          <w:szCs w:val="22"/>
          <w:lang w:val="en-US"/>
        </w:rPr>
        <w:t>aliquet</w:t>
      </w:r>
      <w:proofErr w:type="spellEnd"/>
      <w:r w:rsidRPr="00C402D6">
        <w:rPr>
          <w:sz w:val="22"/>
          <w:szCs w:val="22"/>
          <w:lang w:val="en-US"/>
        </w:rPr>
        <w:t xml:space="preserve">. </w:t>
      </w:r>
      <w:proofErr w:type="spellStart"/>
      <w:r w:rsidRPr="00C402D6">
        <w:rPr>
          <w:sz w:val="22"/>
          <w:szCs w:val="22"/>
          <w:lang w:val="en-US"/>
        </w:rPr>
        <w:t>Aenean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sed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sollicitudin</w:t>
      </w:r>
      <w:proofErr w:type="spellEnd"/>
      <w:r w:rsidRPr="00C402D6">
        <w:rPr>
          <w:sz w:val="22"/>
          <w:szCs w:val="22"/>
          <w:lang w:val="en-US"/>
        </w:rPr>
        <w:t xml:space="preserve"> magna. </w:t>
      </w:r>
      <w:proofErr w:type="spellStart"/>
      <w:r w:rsidRPr="00C402D6">
        <w:rPr>
          <w:sz w:val="22"/>
          <w:szCs w:val="22"/>
          <w:lang w:val="en-US"/>
        </w:rPr>
        <w:t>Vivamus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placerat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vehicula</w:t>
      </w:r>
      <w:proofErr w:type="spellEnd"/>
      <w:r w:rsidRPr="00C402D6">
        <w:rPr>
          <w:sz w:val="22"/>
          <w:szCs w:val="22"/>
          <w:lang w:val="en-US"/>
        </w:rPr>
        <w:t xml:space="preserve"> lorem non </w:t>
      </w:r>
      <w:proofErr w:type="spellStart"/>
      <w:r w:rsidRPr="00C402D6">
        <w:rPr>
          <w:sz w:val="22"/>
          <w:szCs w:val="22"/>
          <w:lang w:val="en-US"/>
        </w:rPr>
        <w:t>blandit</w:t>
      </w:r>
      <w:proofErr w:type="spellEnd"/>
      <w:r w:rsidRPr="00C402D6">
        <w:rPr>
          <w:sz w:val="22"/>
          <w:szCs w:val="22"/>
          <w:lang w:val="en-US"/>
        </w:rPr>
        <w:t xml:space="preserve">. </w:t>
      </w:r>
      <w:proofErr w:type="spellStart"/>
      <w:r w:rsidRPr="00C402D6">
        <w:rPr>
          <w:sz w:val="22"/>
          <w:szCs w:val="22"/>
          <w:lang w:val="en-US"/>
        </w:rPr>
        <w:t>Aliquam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vehicula</w:t>
      </w:r>
      <w:proofErr w:type="spellEnd"/>
      <w:r w:rsidRPr="00C402D6">
        <w:rPr>
          <w:sz w:val="22"/>
          <w:szCs w:val="22"/>
          <w:lang w:val="en-US"/>
        </w:rPr>
        <w:t xml:space="preserve">, </w:t>
      </w:r>
      <w:proofErr w:type="spellStart"/>
      <w:r w:rsidRPr="00C402D6">
        <w:rPr>
          <w:sz w:val="22"/>
          <w:szCs w:val="22"/>
          <w:lang w:val="en-US"/>
        </w:rPr>
        <w:t>nibh</w:t>
      </w:r>
      <w:proofErr w:type="spellEnd"/>
      <w:r w:rsidRPr="00C402D6">
        <w:rPr>
          <w:sz w:val="22"/>
          <w:szCs w:val="22"/>
          <w:lang w:val="en-US"/>
        </w:rPr>
        <w:t xml:space="preserve"> sit </w:t>
      </w:r>
      <w:proofErr w:type="spellStart"/>
      <w:r w:rsidRPr="00C402D6">
        <w:rPr>
          <w:sz w:val="22"/>
          <w:szCs w:val="22"/>
          <w:lang w:val="en-US"/>
        </w:rPr>
        <w:t>amet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placerat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varius</w:t>
      </w:r>
      <w:proofErr w:type="spellEnd"/>
      <w:r w:rsidRPr="00C402D6">
        <w:rPr>
          <w:sz w:val="22"/>
          <w:szCs w:val="22"/>
          <w:lang w:val="en-US"/>
        </w:rPr>
        <w:t xml:space="preserve">, libero </w:t>
      </w:r>
      <w:proofErr w:type="spellStart"/>
      <w:r w:rsidRPr="00C402D6">
        <w:rPr>
          <w:sz w:val="22"/>
          <w:szCs w:val="22"/>
          <w:lang w:val="en-US"/>
        </w:rPr>
        <w:t>augue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congue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augue</w:t>
      </w:r>
      <w:proofErr w:type="spellEnd"/>
      <w:r w:rsidRPr="00C402D6">
        <w:rPr>
          <w:sz w:val="22"/>
          <w:szCs w:val="22"/>
          <w:lang w:val="en-US"/>
        </w:rPr>
        <w:t xml:space="preserve">, </w:t>
      </w:r>
      <w:proofErr w:type="spellStart"/>
      <w:r w:rsidRPr="00C402D6">
        <w:rPr>
          <w:sz w:val="22"/>
          <w:szCs w:val="22"/>
          <w:lang w:val="en-US"/>
        </w:rPr>
        <w:t>aliquam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hendrerit</w:t>
      </w:r>
      <w:proofErr w:type="spellEnd"/>
      <w:r w:rsidRPr="00C402D6">
        <w:rPr>
          <w:sz w:val="22"/>
          <w:szCs w:val="22"/>
          <w:lang w:val="en-US"/>
        </w:rPr>
        <w:t xml:space="preserve"> libero </w:t>
      </w:r>
      <w:proofErr w:type="spellStart"/>
      <w:r w:rsidRPr="00C402D6">
        <w:rPr>
          <w:sz w:val="22"/>
          <w:szCs w:val="22"/>
          <w:lang w:val="en-US"/>
        </w:rPr>
        <w:t>massa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quis</w:t>
      </w:r>
      <w:proofErr w:type="spellEnd"/>
      <w:r w:rsidRPr="00C402D6">
        <w:rPr>
          <w:sz w:val="22"/>
          <w:szCs w:val="22"/>
          <w:lang w:val="en-US"/>
        </w:rPr>
        <w:t xml:space="preserve"> nisi. Vestibulum </w:t>
      </w:r>
      <w:proofErr w:type="spellStart"/>
      <w:r w:rsidRPr="00C402D6">
        <w:rPr>
          <w:sz w:val="22"/>
          <w:szCs w:val="22"/>
          <w:lang w:val="en-US"/>
        </w:rPr>
        <w:t>condimentum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leo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gramStart"/>
      <w:r w:rsidRPr="00C402D6">
        <w:rPr>
          <w:sz w:val="22"/>
          <w:szCs w:val="22"/>
          <w:lang w:val="en-US"/>
        </w:rPr>
        <w:t>non nisi</w:t>
      </w:r>
      <w:proofErr w:type="gram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interdum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nec</w:t>
      </w:r>
      <w:proofErr w:type="spellEnd"/>
      <w:r w:rsidRPr="00C402D6">
        <w:rPr>
          <w:sz w:val="22"/>
          <w:szCs w:val="22"/>
          <w:lang w:val="en-US"/>
        </w:rPr>
        <w:t xml:space="preserve"> tempus </w:t>
      </w:r>
      <w:proofErr w:type="spellStart"/>
      <w:r w:rsidRPr="00C402D6">
        <w:rPr>
          <w:sz w:val="22"/>
          <w:szCs w:val="22"/>
          <w:lang w:val="en-US"/>
        </w:rPr>
        <w:t>elit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consectetur</w:t>
      </w:r>
      <w:proofErr w:type="spellEnd"/>
      <w:r w:rsidRPr="00C402D6">
        <w:rPr>
          <w:sz w:val="22"/>
          <w:szCs w:val="22"/>
          <w:lang w:val="en-US"/>
        </w:rPr>
        <w:t xml:space="preserve">. Cras </w:t>
      </w:r>
      <w:proofErr w:type="spellStart"/>
      <w:r w:rsidRPr="00C402D6">
        <w:rPr>
          <w:sz w:val="22"/>
          <w:szCs w:val="22"/>
          <w:lang w:val="en-US"/>
        </w:rPr>
        <w:t>pretium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nunc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ut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lectus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ornare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pretium</w:t>
      </w:r>
      <w:proofErr w:type="spellEnd"/>
      <w:r w:rsidRPr="00C402D6">
        <w:rPr>
          <w:sz w:val="22"/>
          <w:szCs w:val="22"/>
          <w:lang w:val="en-US"/>
        </w:rPr>
        <w:t xml:space="preserve">. Ut </w:t>
      </w:r>
      <w:proofErr w:type="spellStart"/>
      <w:r w:rsidRPr="00C402D6">
        <w:rPr>
          <w:sz w:val="22"/>
          <w:szCs w:val="22"/>
          <w:lang w:val="en-US"/>
        </w:rPr>
        <w:t>sagittis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nulla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ut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orci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congue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nec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volutpat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quam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mattis</w:t>
      </w:r>
      <w:proofErr w:type="spellEnd"/>
      <w:r w:rsidRPr="00C402D6">
        <w:rPr>
          <w:sz w:val="22"/>
          <w:szCs w:val="22"/>
          <w:lang w:val="en-US"/>
        </w:rPr>
        <w:t xml:space="preserve">. </w:t>
      </w:r>
      <w:proofErr w:type="spellStart"/>
      <w:r w:rsidRPr="00C402D6">
        <w:rPr>
          <w:sz w:val="22"/>
          <w:szCs w:val="22"/>
          <w:lang w:val="en-US"/>
        </w:rPr>
        <w:t>Pellentesque</w:t>
      </w:r>
      <w:proofErr w:type="spellEnd"/>
      <w:r w:rsidRPr="00C402D6">
        <w:rPr>
          <w:sz w:val="22"/>
          <w:szCs w:val="22"/>
          <w:lang w:val="en-US"/>
        </w:rPr>
        <w:t xml:space="preserve"> habitant </w:t>
      </w:r>
      <w:proofErr w:type="spellStart"/>
      <w:r w:rsidRPr="00C402D6">
        <w:rPr>
          <w:sz w:val="22"/>
          <w:szCs w:val="22"/>
          <w:lang w:val="en-US"/>
        </w:rPr>
        <w:t>morbi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tristique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senectus</w:t>
      </w:r>
      <w:proofErr w:type="spellEnd"/>
      <w:r w:rsidRPr="00C402D6">
        <w:rPr>
          <w:sz w:val="22"/>
          <w:szCs w:val="22"/>
          <w:lang w:val="en-US"/>
        </w:rPr>
        <w:t xml:space="preserve"> et </w:t>
      </w:r>
      <w:proofErr w:type="spellStart"/>
      <w:r w:rsidRPr="00C402D6">
        <w:rPr>
          <w:sz w:val="22"/>
          <w:szCs w:val="22"/>
          <w:lang w:val="en-US"/>
        </w:rPr>
        <w:t>netus</w:t>
      </w:r>
      <w:proofErr w:type="spellEnd"/>
      <w:r w:rsidRPr="00C402D6">
        <w:rPr>
          <w:sz w:val="22"/>
          <w:szCs w:val="22"/>
          <w:lang w:val="en-US"/>
        </w:rPr>
        <w:t xml:space="preserve"> et </w:t>
      </w:r>
      <w:proofErr w:type="spellStart"/>
      <w:r w:rsidRPr="00C402D6">
        <w:rPr>
          <w:sz w:val="22"/>
          <w:szCs w:val="22"/>
          <w:lang w:val="en-US"/>
        </w:rPr>
        <w:t>malesuada</w:t>
      </w:r>
      <w:proofErr w:type="spellEnd"/>
      <w:r w:rsidRPr="00C402D6">
        <w:rPr>
          <w:sz w:val="22"/>
          <w:szCs w:val="22"/>
          <w:lang w:val="en-US"/>
        </w:rPr>
        <w:t xml:space="preserve"> fames ac </w:t>
      </w:r>
      <w:proofErr w:type="spellStart"/>
      <w:r w:rsidRPr="00C402D6">
        <w:rPr>
          <w:sz w:val="22"/>
          <w:szCs w:val="22"/>
          <w:lang w:val="en-US"/>
        </w:rPr>
        <w:t>turpis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egestas</w:t>
      </w:r>
      <w:proofErr w:type="spellEnd"/>
      <w:r w:rsidRPr="00C402D6">
        <w:rPr>
          <w:sz w:val="22"/>
          <w:szCs w:val="22"/>
          <w:lang w:val="en-US"/>
        </w:rPr>
        <w:t xml:space="preserve">. </w:t>
      </w:r>
      <w:proofErr w:type="spellStart"/>
      <w:r w:rsidRPr="00C402D6">
        <w:rPr>
          <w:sz w:val="22"/>
          <w:szCs w:val="22"/>
          <w:lang w:val="en-US"/>
        </w:rPr>
        <w:t>Sed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dignissim</w:t>
      </w:r>
      <w:proofErr w:type="spellEnd"/>
      <w:r w:rsidRPr="00C402D6">
        <w:rPr>
          <w:sz w:val="22"/>
          <w:szCs w:val="22"/>
          <w:lang w:val="en-US"/>
        </w:rPr>
        <w:t xml:space="preserve"> ante et dolor </w:t>
      </w:r>
      <w:proofErr w:type="spellStart"/>
      <w:r w:rsidRPr="00C402D6">
        <w:rPr>
          <w:sz w:val="22"/>
          <w:szCs w:val="22"/>
          <w:lang w:val="en-US"/>
        </w:rPr>
        <w:t>vehicula</w:t>
      </w:r>
      <w:proofErr w:type="spellEnd"/>
      <w:r w:rsidRPr="00C402D6">
        <w:rPr>
          <w:sz w:val="22"/>
          <w:szCs w:val="22"/>
          <w:lang w:val="en-US"/>
        </w:rPr>
        <w:t xml:space="preserve"> id </w:t>
      </w:r>
      <w:proofErr w:type="spellStart"/>
      <w:r w:rsidRPr="00C402D6">
        <w:rPr>
          <w:sz w:val="22"/>
          <w:szCs w:val="22"/>
          <w:lang w:val="en-US"/>
        </w:rPr>
        <w:t>laoreet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nulla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congue</w:t>
      </w:r>
      <w:proofErr w:type="spellEnd"/>
      <w:r w:rsidRPr="00C402D6">
        <w:rPr>
          <w:sz w:val="22"/>
          <w:szCs w:val="22"/>
          <w:lang w:val="en-US"/>
        </w:rPr>
        <w:t xml:space="preserve">. </w:t>
      </w:r>
      <w:proofErr w:type="spellStart"/>
      <w:r w:rsidRPr="00C402D6">
        <w:rPr>
          <w:sz w:val="22"/>
          <w:szCs w:val="22"/>
          <w:lang w:val="en-US"/>
        </w:rPr>
        <w:t>Donec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tristique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molestie</w:t>
      </w:r>
      <w:proofErr w:type="spellEnd"/>
      <w:r w:rsidRPr="00C402D6">
        <w:rPr>
          <w:sz w:val="22"/>
          <w:szCs w:val="22"/>
          <w:lang w:val="en-US"/>
        </w:rPr>
        <w:t xml:space="preserve"> porta. Integer </w:t>
      </w:r>
      <w:proofErr w:type="spellStart"/>
      <w:r w:rsidRPr="00C402D6">
        <w:rPr>
          <w:sz w:val="22"/>
          <w:szCs w:val="22"/>
          <w:lang w:val="en-US"/>
        </w:rPr>
        <w:t>urna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diam</w:t>
      </w:r>
      <w:proofErr w:type="spellEnd"/>
      <w:r w:rsidRPr="00C402D6">
        <w:rPr>
          <w:sz w:val="22"/>
          <w:szCs w:val="22"/>
          <w:lang w:val="en-US"/>
        </w:rPr>
        <w:t xml:space="preserve">, </w:t>
      </w:r>
      <w:proofErr w:type="spellStart"/>
      <w:r w:rsidRPr="00C402D6">
        <w:rPr>
          <w:sz w:val="22"/>
          <w:szCs w:val="22"/>
          <w:lang w:val="en-US"/>
        </w:rPr>
        <w:t>accumsan</w:t>
      </w:r>
      <w:proofErr w:type="spellEnd"/>
      <w:r w:rsidRPr="00C402D6">
        <w:rPr>
          <w:sz w:val="22"/>
          <w:szCs w:val="22"/>
          <w:lang w:val="en-US"/>
        </w:rPr>
        <w:t xml:space="preserve"> vitae </w:t>
      </w:r>
      <w:proofErr w:type="spellStart"/>
      <w:r w:rsidRPr="00C402D6">
        <w:rPr>
          <w:sz w:val="22"/>
          <w:szCs w:val="22"/>
          <w:lang w:val="en-US"/>
        </w:rPr>
        <w:t>iaculis</w:t>
      </w:r>
      <w:proofErr w:type="spellEnd"/>
      <w:r w:rsidRPr="00C402D6">
        <w:rPr>
          <w:sz w:val="22"/>
          <w:szCs w:val="22"/>
          <w:lang w:val="en-US"/>
        </w:rPr>
        <w:t xml:space="preserve"> non, </w:t>
      </w:r>
      <w:proofErr w:type="spellStart"/>
      <w:r w:rsidRPr="00C402D6">
        <w:rPr>
          <w:sz w:val="22"/>
          <w:szCs w:val="22"/>
          <w:lang w:val="en-US"/>
        </w:rPr>
        <w:t>tristique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eu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felis</w:t>
      </w:r>
      <w:proofErr w:type="spellEnd"/>
      <w:r w:rsidRPr="00C402D6">
        <w:rPr>
          <w:sz w:val="22"/>
          <w:szCs w:val="22"/>
          <w:lang w:val="en-US"/>
        </w:rPr>
        <w:t xml:space="preserve">. </w:t>
      </w:r>
      <w:proofErr w:type="spellStart"/>
      <w:r w:rsidRPr="00C402D6">
        <w:rPr>
          <w:sz w:val="22"/>
          <w:szCs w:val="22"/>
          <w:lang w:val="en-US"/>
        </w:rPr>
        <w:t>Proin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blandit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euismod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diam</w:t>
      </w:r>
      <w:proofErr w:type="spellEnd"/>
      <w:r w:rsidRPr="00C402D6">
        <w:rPr>
          <w:sz w:val="22"/>
          <w:szCs w:val="22"/>
          <w:lang w:val="en-US"/>
        </w:rPr>
        <w:t xml:space="preserve">, sit </w:t>
      </w:r>
      <w:proofErr w:type="spellStart"/>
      <w:r w:rsidRPr="00C402D6">
        <w:rPr>
          <w:sz w:val="22"/>
          <w:szCs w:val="22"/>
          <w:lang w:val="en-US"/>
        </w:rPr>
        <w:t>amet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condimentum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justo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suscipit</w:t>
      </w:r>
      <w:proofErr w:type="spellEnd"/>
      <w:r w:rsidRPr="00C402D6">
        <w:rPr>
          <w:sz w:val="22"/>
          <w:szCs w:val="22"/>
          <w:lang w:val="en-US"/>
        </w:rPr>
        <w:t xml:space="preserve"> sed. </w:t>
      </w:r>
      <w:proofErr w:type="spellStart"/>
      <w:r w:rsidRPr="00C402D6">
        <w:rPr>
          <w:sz w:val="22"/>
          <w:szCs w:val="22"/>
        </w:rPr>
        <w:t>Phasellus</w:t>
      </w:r>
      <w:proofErr w:type="spellEnd"/>
      <w:r w:rsidRPr="00C402D6">
        <w:rPr>
          <w:sz w:val="22"/>
          <w:szCs w:val="22"/>
        </w:rPr>
        <w:t xml:space="preserve"> </w:t>
      </w:r>
      <w:proofErr w:type="spellStart"/>
      <w:r w:rsidRPr="00C402D6">
        <w:rPr>
          <w:sz w:val="22"/>
          <w:szCs w:val="22"/>
        </w:rPr>
        <w:t>sed</w:t>
      </w:r>
      <w:proofErr w:type="spellEnd"/>
      <w:r w:rsidRPr="00C402D6">
        <w:rPr>
          <w:sz w:val="22"/>
          <w:szCs w:val="22"/>
        </w:rPr>
        <w:t xml:space="preserve"> </w:t>
      </w:r>
      <w:proofErr w:type="spellStart"/>
      <w:r w:rsidRPr="00C402D6">
        <w:rPr>
          <w:sz w:val="22"/>
          <w:szCs w:val="22"/>
        </w:rPr>
        <w:t>libero</w:t>
      </w:r>
      <w:proofErr w:type="spellEnd"/>
      <w:r w:rsidRPr="00C402D6">
        <w:rPr>
          <w:sz w:val="22"/>
          <w:szCs w:val="22"/>
        </w:rPr>
        <w:t xml:space="preserve"> </w:t>
      </w:r>
      <w:proofErr w:type="spellStart"/>
      <w:r w:rsidRPr="00C402D6">
        <w:rPr>
          <w:sz w:val="22"/>
          <w:szCs w:val="22"/>
        </w:rPr>
        <w:t>est</w:t>
      </w:r>
      <w:proofErr w:type="spellEnd"/>
      <w:r w:rsidRPr="00C402D6">
        <w:rPr>
          <w:sz w:val="22"/>
          <w:szCs w:val="22"/>
        </w:rPr>
        <w:t xml:space="preserve">, </w:t>
      </w:r>
      <w:proofErr w:type="spellStart"/>
      <w:r w:rsidRPr="00C402D6">
        <w:rPr>
          <w:sz w:val="22"/>
          <w:szCs w:val="22"/>
        </w:rPr>
        <w:t>placerat</w:t>
      </w:r>
      <w:proofErr w:type="spellEnd"/>
      <w:r w:rsidRPr="00C402D6">
        <w:rPr>
          <w:sz w:val="22"/>
          <w:szCs w:val="22"/>
        </w:rPr>
        <w:t xml:space="preserve"> </w:t>
      </w:r>
      <w:proofErr w:type="spellStart"/>
      <w:r w:rsidRPr="00C402D6">
        <w:rPr>
          <w:sz w:val="22"/>
          <w:szCs w:val="22"/>
        </w:rPr>
        <w:t>elementum</w:t>
      </w:r>
      <w:proofErr w:type="spellEnd"/>
      <w:r w:rsidRPr="00C402D6">
        <w:rPr>
          <w:sz w:val="22"/>
          <w:szCs w:val="22"/>
        </w:rPr>
        <w:t xml:space="preserve"> </w:t>
      </w:r>
      <w:proofErr w:type="spellStart"/>
      <w:r w:rsidRPr="00C402D6">
        <w:rPr>
          <w:sz w:val="22"/>
          <w:szCs w:val="22"/>
        </w:rPr>
        <w:t>justo</w:t>
      </w:r>
      <w:proofErr w:type="spellEnd"/>
      <w:r w:rsidRPr="00C402D6">
        <w:rPr>
          <w:sz w:val="22"/>
          <w:szCs w:val="22"/>
        </w:rPr>
        <w:t>.</w:t>
      </w:r>
    </w:p>
    <w:p w14:paraId="3D4FF1D5" w14:textId="77777777" w:rsidR="00C776C5" w:rsidRDefault="00C776C5" w:rsidP="00C776C5">
      <w:pPr>
        <w:spacing w:line="360" w:lineRule="auto"/>
        <w:ind w:firstLine="567"/>
        <w:jc w:val="both"/>
      </w:pPr>
    </w:p>
    <w:p w14:paraId="5E14CDD7" w14:textId="5C064B50" w:rsidR="00C5710D" w:rsidRPr="00C5710D" w:rsidRDefault="00C5710D" w:rsidP="00C5710D">
      <w:pPr>
        <w:pStyle w:val="Nagwek3"/>
      </w:pPr>
      <w:bookmarkStart w:id="9" w:name="_Toc32405951"/>
      <w:r w:rsidRPr="00C5710D">
        <w:lastRenderedPageBreak/>
        <w:t>Następna podrzędność</w:t>
      </w:r>
      <w:bookmarkEnd w:id="9"/>
    </w:p>
    <w:p w14:paraId="22C5C5BF" w14:textId="2225429D" w:rsidR="00331DC4" w:rsidRDefault="00C5710D" w:rsidP="00331DC4">
      <w:pPr>
        <w:pStyle w:val="Nagwek2"/>
      </w:pPr>
      <w:bookmarkStart w:id="10" w:name="_Toc32405952"/>
      <w:r>
        <w:t>Tytuł podrozdziału</w:t>
      </w:r>
      <w:bookmarkEnd w:id="10"/>
    </w:p>
    <w:p w14:paraId="0A794F2E" w14:textId="13A34E8E" w:rsidR="00331DC4" w:rsidRDefault="00331DC4" w:rsidP="00331DC4">
      <w:pPr>
        <w:pStyle w:val="Nagwek2"/>
      </w:pPr>
      <w:bookmarkStart w:id="11" w:name="_Toc32405953"/>
      <w:r>
        <w:t>Podsumowanie</w:t>
      </w:r>
      <w:bookmarkEnd w:id="11"/>
    </w:p>
    <w:p w14:paraId="638B1237" w14:textId="5F219589" w:rsidR="00DF18E9" w:rsidRPr="00DF18E9" w:rsidRDefault="00DF18E9" w:rsidP="00DF18E9">
      <w:pPr>
        <w:rPr>
          <w:b/>
        </w:rPr>
      </w:pPr>
      <w:r>
        <w:rPr>
          <w:b/>
        </w:rPr>
        <w:t>Proszę w podsumowaniu wskazać uzyskane rezultaty / wyniki, określić na czym polega wkład / wartość dodana, jakie ograniczenia napotkano w trakcie realizacji badań oraz przedstawić kierunki dalszych badań.</w:t>
      </w:r>
    </w:p>
    <w:p w14:paraId="6ADF4D3F" w14:textId="7B096597" w:rsidR="00331DC4" w:rsidRPr="00331DC4" w:rsidRDefault="00331DC4" w:rsidP="00331DC4">
      <w:pPr>
        <w:pStyle w:val="Nagwek2"/>
      </w:pPr>
      <w:bookmarkStart w:id="12" w:name="_Toc32405954"/>
      <w:r>
        <w:t>Bibliografia</w:t>
      </w:r>
      <w:bookmarkEnd w:id="12"/>
    </w:p>
    <w:p w14:paraId="57ADFCCE" w14:textId="334DFC52" w:rsidR="00464CCA" w:rsidRDefault="00464CCA" w:rsidP="00464C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ZASADY opracowania bibliografii</w:t>
      </w:r>
      <w:r w:rsidRPr="00466D74">
        <w:rPr>
          <w:sz w:val="22"/>
          <w:szCs w:val="22"/>
        </w:rPr>
        <w:t xml:space="preserve"> </w:t>
      </w:r>
    </w:p>
    <w:p w14:paraId="48C84F64" w14:textId="77777777" w:rsidR="00464CCA" w:rsidRPr="00373986" w:rsidRDefault="00464CCA" w:rsidP="00464CCA">
      <w:pPr>
        <w:spacing w:line="360" w:lineRule="auto"/>
        <w:jc w:val="both"/>
        <w:rPr>
          <w:sz w:val="22"/>
          <w:szCs w:val="22"/>
        </w:rPr>
      </w:pPr>
      <w:r w:rsidRPr="00373986">
        <w:rPr>
          <w:sz w:val="22"/>
          <w:szCs w:val="22"/>
        </w:rPr>
        <w:t>W systemie „autor – rok” bibliografia załącznikowa powinna być sporządzona według następujących zasad:</w:t>
      </w:r>
    </w:p>
    <w:p w14:paraId="479A8007" w14:textId="77777777" w:rsidR="00464CCA" w:rsidRPr="00373986" w:rsidRDefault="00464CCA" w:rsidP="00464CCA">
      <w:pPr>
        <w:spacing w:line="360" w:lineRule="auto"/>
        <w:jc w:val="both"/>
        <w:rPr>
          <w:sz w:val="22"/>
          <w:szCs w:val="22"/>
        </w:rPr>
      </w:pPr>
      <w:r w:rsidRPr="00373986">
        <w:rPr>
          <w:sz w:val="22"/>
          <w:szCs w:val="22"/>
        </w:rPr>
        <w:t xml:space="preserve"> Autor (rok), </w:t>
      </w:r>
      <w:r w:rsidRPr="00466D74">
        <w:rPr>
          <w:i/>
          <w:sz w:val="22"/>
          <w:szCs w:val="22"/>
        </w:rPr>
        <w:t>Tytuł</w:t>
      </w:r>
      <w:r w:rsidRPr="00373986">
        <w:rPr>
          <w:sz w:val="22"/>
          <w:szCs w:val="22"/>
        </w:rPr>
        <w:t>, Nazwa wydawcy, Miejsce wydania.</w:t>
      </w:r>
    </w:p>
    <w:p w14:paraId="0D2E5813" w14:textId="77777777" w:rsidR="00464CCA" w:rsidRPr="00373986" w:rsidRDefault="00464CCA" w:rsidP="00464CCA">
      <w:pPr>
        <w:spacing w:line="360" w:lineRule="auto"/>
        <w:jc w:val="both"/>
        <w:rPr>
          <w:sz w:val="22"/>
          <w:szCs w:val="22"/>
        </w:rPr>
      </w:pPr>
      <w:r w:rsidRPr="00373986">
        <w:rPr>
          <w:sz w:val="22"/>
          <w:szCs w:val="22"/>
        </w:rPr>
        <w:t xml:space="preserve">Autor (rok), </w:t>
      </w:r>
      <w:r w:rsidRPr="00466D74">
        <w:rPr>
          <w:i/>
          <w:sz w:val="22"/>
          <w:szCs w:val="22"/>
        </w:rPr>
        <w:t>Tytuł artykułu</w:t>
      </w:r>
      <w:r w:rsidRPr="00373986">
        <w:rPr>
          <w:sz w:val="22"/>
          <w:szCs w:val="22"/>
        </w:rPr>
        <w:t>, „Nazwa czasopisma”, nr czasopisma, strony.</w:t>
      </w:r>
    </w:p>
    <w:p w14:paraId="45F587F9" w14:textId="77777777" w:rsidR="00464CCA" w:rsidRPr="00373986" w:rsidRDefault="00464CCA" w:rsidP="00464CCA">
      <w:pPr>
        <w:spacing w:line="360" w:lineRule="auto"/>
        <w:jc w:val="both"/>
        <w:rPr>
          <w:sz w:val="22"/>
          <w:szCs w:val="22"/>
        </w:rPr>
      </w:pPr>
      <w:r w:rsidRPr="00373986">
        <w:rPr>
          <w:sz w:val="22"/>
          <w:szCs w:val="22"/>
        </w:rPr>
        <w:t>Autor (rok), Tytuł rozdziału [w:] Nazwisko redaktora (red.), tytuł pracy zbiorowej, Nazwa wydawcy, Miejsce wydania, strony.</w:t>
      </w:r>
    </w:p>
    <w:p w14:paraId="776E48B3" w14:textId="77777777" w:rsidR="00464CCA" w:rsidRPr="00373986" w:rsidRDefault="00464CCA" w:rsidP="00464CCA">
      <w:pPr>
        <w:spacing w:line="360" w:lineRule="auto"/>
        <w:jc w:val="both"/>
        <w:rPr>
          <w:sz w:val="22"/>
          <w:szCs w:val="22"/>
        </w:rPr>
      </w:pPr>
      <w:r w:rsidRPr="00373986">
        <w:rPr>
          <w:sz w:val="22"/>
          <w:szCs w:val="22"/>
        </w:rPr>
        <w:t>W przypadku prac tego samego autora z tego samego roku, należy dodać litery rozróżniające.</w:t>
      </w:r>
    </w:p>
    <w:p w14:paraId="5CE7F4C9" w14:textId="77777777" w:rsidR="00464CCA" w:rsidRPr="00373986" w:rsidRDefault="00464CCA" w:rsidP="00464CCA">
      <w:pPr>
        <w:spacing w:line="360" w:lineRule="auto"/>
        <w:jc w:val="both"/>
        <w:rPr>
          <w:sz w:val="22"/>
          <w:szCs w:val="22"/>
        </w:rPr>
      </w:pPr>
      <w:r w:rsidRPr="00373986">
        <w:rPr>
          <w:sz w:val="22"/>
          <w:szCs w:val="22"/>
        </w:rPr>
        <w:t>W literaturze podajemy tylko prace cytowane w tekście i wszystkie prace w literaturze muszą mieć swoje odnośniki w przypisach. Wyjątkiem są podręczniki, w których dopuszcza się dodanie literatury uzupełniającej/dodatkowej dla studentów.</w:t>
      </w:r>
    </w:p>
    <w:p w14:paraId="49A6A34D" w14:textId="77777777" w:rsidR="00464CCA" w:rsidRPr="00373986" w:rsidRDefault="00464CCA" w:rsidP="00464CCA">
      <w:pPr>
        <w:spacing w:line="360" w:lineRule="auto"/>
        <w:jc w:val="both"/>
        <w:rPr>
          <w:sz w:val="22"/>
          <w:szCs w:val="22"/>
        </w:rPr>
      </w:pPr>
      <w:r w:rsidRPr="00373986">
        <w:rPr>
          <w:sz w:val="22"/>
          <w:szCs w:val="22"/>
        </w:rPr>
        <w:t>Tytuły publikacji zapisuje się kursywą.</w:t>
      </w:r>
    </w:p>
    <w:p w14:paraId="18D3AA79" w14:textId="77777777" w:rsidR="00464CCA" w:rsidRPr="00373986" w:rsidRDefault="00464CCA" w:rsidP="00464CCA">
      <w:pPr>
        <w:spacing w:line="360" w:lineRule="auto"/>
        <w:jc w:val="both"/>
        <w:rPr>
          <w:sz w:val="22"/>
          <w:szCs w:val="22"/>
        </w:rPr>
      </w:pPr>
      <w:r w:rsidRPr="00373986">
        <w:rPr>
          <w:sz w:val="22"/>
          <w:szCs w:val="22"/>
        </w:rPr>
        <w:t>Tytuły czasopism ujmuje się w cudzysłowy.</w:t>
      </w:r>
    </w:p>
    <w:p w14:paraId="0B3FB435" w14:textId="77777777" w:rsidR="00464CCA" w:rsidRPr="00373986" w:rsidRDefault="00464CCA" w:rsidP="00464CCA">
      <w:pPr>
        <w:spacing w:line="360" w:lineRule="auto"/>
        <w:jc w:val="both"/>
        <w:rPr>
          <w:sz w:val="22"/>
          <w:szCs w:val="22"/>
        </w:rPr>
      </w:pPr>
      <w:r w:rsidRPr="00373986">
        <w:rPr>
          <w:sz w:val="22"/>
          <w:szCs w:val="22"/>
        </w:rPr>
        <w:t>Należy pamiętać o kolejności alfabetycznej (uwaga – w bibliografii nazwiska autorów podajemy przed inicjałem imienia).</w:t>
      </w:r>
    </w:p>
    <w:p w14:paraId="25F11D56" w14:textId="77777777" w:rsidR="00464CCA" w:rsidRPr="00373986" w:rsidRDefault="00464CCA" w:rsidP="00464CCA">
      <w:pPr>
        <w:spacing w:line="360" w:lineRule="auto"/>
        <w:jc w:val="both"/>
        <w:rPr>
          <w:sz w:val="22"/>
          <w:szCs w:val="22"/>
        </w:rPr>
      </w:pPr>
      <w:r w:rsidRPr="00373986">
        <w:rPr>
          <w:sz w:val="22"/>
          <w:szCs w:val="22"/>
        </w:rPr>
        <w:t>Należy podać numery stron, na których znajdują się artykuły i rozdziały.</w:t>
      </w:r>
    </w:p>
    <w:p w14:paraId="2DFF3C0B" w14:textId="77777777" w:rsidR="00464CCA" w:rsidRPr="00373986" w:rsidRDefault="00464CCA" w:rsidP="00464CCA">
      <w:pPr>
        <w:spacing w:line="360" w:lineRule="auto"/>
        <w:jc w:val="both"/>
        <w:rPr>
          <w:sz w:val="22"/>
          <w:szCs w:val="22"/>
        </w:rPr>
      </w:pPr>
      <w:r w:rsidRPr="00373986">
        <w:rPr>
          <w:sz w:val="22"/>
          <w:szCs w:val="22"/>
        </w:rPr>
        <w:lastRenderedPageBreak/>
        <w:t>Przy stronach WWW należy podać datę dostępu.</w:t>
      </w:r>
    </w:p>
    <w:p w14:paraId="33AF36A2" w14:textId="77777777" w:rsidR="00464CCA" w:rsidRPr="008C15B6" w:rsidRDefault="00464CCA" w:rsidP="00464CCA">
      <w:pPr>
        <w:spacing w:line="360" w:lineRule="auto"/>
        <w:jc w:val="both"/>
        <w:rPr>
          <w:b/>
          <w:sz w:val="22"/>
          <w:szCs w:val="22"/>
        </w:rPr>
      </w:pPr>
      <w:r w:rsidRPr="008C15B6">
        <w:rPr>
          <w:b/>
          <w:sz w:val="22"/>
          <w:szCs w:val="22"/>
        </w:rPr>
        <w:t>Przykłady:</w:t>
      </w:r>
    </w:p>
    <w:p w14:paraId="63CFA703" w14:textId="77777777" w:rsidR="00464CCA" w:rsidRPr="00466D74" w:rsidRDefault="00464CCA" w:rsidP="00464CCA">
      <w:pPr>
        <w:spacing w:line="360" w:lineRule="auto"/>
        <w:jc w:val="both"/>
        <w:rPr>
          <w:b/>
          <w:sz w:val="22"/>
          <w:szCs w:val="22"/>
        </w:rPr>
      </w:pPr>
      <w:r w:rsidRPr="00466D74">
        <w:rPr>
          <w:b/>
          <w:sz w:val="22"/>
          <w:szCs w:val="22"/>
        </w:rPr>
        <w:t>Wydawnictwa zwarte:</w:t>
      </w:r>
    </w:p>
    <w:p w14:paraId="304706D7" w14:textId="77777777" w:rsidR="00464CCA" w:rsidRPr="00373986" w:rsidRDefault="00464CCA" w:rsidP="00464CCA">
      <w:pPr>
        <w:spacing w:line="360" w:lineRule="auto"/>
        <w:ind w:left="567" w:hanging="567"/>
        <w:jc w:val="both"/>
        <w:rPr>
          <w:sz w:val="22"/>
          <w:szCs w:val="22"/>
        </w:rPr>
      </w:pPr>
      <w:proofErr w:type="spellStart"/>
      <w:r w:rsidRPr="00373986">
        <w:rPr>
          <w:sz w:val="22"/>
          <w:szCs w:val="22"/>
        </w:rPr>
        <w:t>Čižov</w:t>
      </w:r>
      <w:proofErr w:type="spellEnd"/>
      <w:r w:rsidRPr="00373986">
        <w:rPr>
          <w:sz w:val="22"/>
          <w:szCs w:val="22"/>
        </w:rPr>
        <w:t xml:space="preserve"> N.E. (1903), </w:t>
      </w:r>
      <w:r w:rsidRPr="00466D74">
        <w:rPr>
          <w:i/>
          <w:sz w:val="22"/>
          <w:szCs w:val="22"/>
        </w:rPr>
        <w:t xml:space="preserve">Zapiski po </w:t>
      </w:r>
      <w:proofErr w:type="spellStart"/>
      <w:r w:rsidRPr="00466D74">
        <w:rPr>
          <w:i/>
          <w:sz w:val="22"/>
          <w:szCs w:val="22"/>
        </w:rPr>
        <w:t>vekselʹnomu</w:t>
      </w:r>
      <w:proofErr w:type="spellEnd"/>
      <w:r w:rsidRPr="00466D74">
        <w:rPr>
          <w:i/>
          <w:sz w:val="22"/>
          <w:szCs w:val="22"/>
        </w:rPr>
        <w:t xml:space="preserve"> </w:t>
      </w:r>
      <w:proofErr w:type="spellStart"/>
      <w:r w:rsidRPr="00466D74">
        <w:rPr>
          <w:i/>
          <w:sz w:val="22"/>
          <w:szCs w:val="22"/>
        </w:rPr>
        <w:t>pravu</w:t>
      </w:r>
      <w:proofErr w:type="spellEnd"/>
      <w:r w:rsidRPr="00373986">
        <w:rPr>
          <w:sz w:val="22"/>
          <w:szCs w:val="22"/>
        </w:rPr>
        <w:t xml:space="preserve">, </w:t>
      </w:r>
      <w:proofErr w:type="spellStart"/>
      <w:r w:rsidRPr="00373986">
        <w:rPr>
          <w:sz w:val="22"/>
          <w:szCs w:val="22"/>
        </w:rPr>
        <w:t>Izd</w:t>
      </w:r>
      <w:proofErr w:type="spellEnd"/>
      <w:r w:rsidRPr="00373986">
        <w:rPr>
          <w:sz w:val="22"/>
          <w:szCs w:val="22"/>
        </w:rPr>
        <w:t xml:space="preserve">. 3, </w:t>
      </w:r>
      <w:proofErr w:type="spellStart"/>
      <w:r w:rsidRPr="00373986">
        <w:rPr>
          <w:sz w:val="22"/>
          <w:szCs w:val="22"/>
        </w:rPr>
        <w:t>Èkonomičeskaâ</w:t>
      </w:r>
      <w:proofErr w:type="spellEnd"/>
      <w:r w:rsidRPr="00373986">
        <w:rPr>
          <w:sz w:val="22"/>
          <w:szCs w:val="22"/>
        </w:rPr>
        <w:t xml:space="preserve"> </w:t>
      </w:r>
      <w:proofErr w:type="spellStart"/>
      <w:r w:rsidRPr="00373986">
        <w:rPr>
          <w:sz w:val="22"/>
          <w:szCs w:val="22"/>
        </w:rPr>
        <w:t>Tipografiâ</w:t>
      </w:r>
      <w:proofErr w:type="spellEnd"/>
      <w:r w:rsidRPr="00373986">
        <w:rPr>
          <w:sz w:val="22"/>
          <w:szCs w:val="22"/>
        </w:rPr>
        <w:t xml:space="preserve">, Odessa. Jędrzejczyk I., Bożek-Węglarz S., red. (2007), </w:t>
      </w:r>
      <w:r w:rsidRPr="00466D74">
        <w:rPr>
          <w:i/>
          <w:sz w:val="22"/>
          <w:szCs w:val="22"/>
        </w:rPr>
        <w:t>Ubezpieczenia ryzyka katastroficznego</w:t>
      </w:r>
      <w:r w:rsidRPr="0037398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73986">
        <w:rPr>
          <w:sz w:val="22"/>
          <w:szCs w:val="22"/>
        </w:rPr>
        <w:t>Wydawnictwo Akademii Ekonomicznej, Katowice.</w:t>
      </w:r>
    </w:p>
    <w:p w14:paraId="2FDE3D66" w14:textId="77777777" w:rsidR="00464CCA" w:rsidRDefault="00464CCA" w:rsidP="00464CCA">
      <w:pPr>
        <w:spacing w:line="360" w:lineRule="auto"/>
        <w:ind w:left="567" w:hanging="567"/>
        <w:jc w:val="both"/>
        <w:rPr>
          <w:sz w:val="22"/>
          <w:szCs w:val="22"/>
        </w:rPr>
      </w:pPr>
      <w:r w:rsidRPr="00373986">
        <w:rPr>
          <w:sz w:val="22"/>
          <w:szCs w:val="22"/>
        </w:rPr>
        <w:t xml:space="preserve">Kowalski J. (2000a), </w:t>
      </w:r>
      <w:r w:rsidRPr="00466D74">
        <w:rPr>
          <w:i/>
          <w:sz w:val="22"/>
          <w:szCs w:val="22"/>
        </w:rPr>
        <w:t>Ryzyko w inwestowaniu</w:t>
      </w:r>
      <w:r w:rsidRPr="00373986">
        <w:rPr>
          <w:sz w:val="22"/>
          <w:szCs w:val="22"/>
        </w:rPr>
        <w:t xml:space="preserve">, PWE, Warszawa. </w:t>
      </w:r>
    </w:p>
    <w:p w14:paraId="7BE63CFB" w14:textId="77777777" w:rsidR="00464CCA" w:rsidRPr="00373986" w:rsidRDefault="00464CCA" w:rsidP="00464CCA">
      <w:pPr>
        <w:spacing w:line="360" w:lineRule="auto"/>
        <w:ind w:left="567" w:hanging="567"/>
        <w:jc w:val="both"/>
        <w:rPr>
          <w:sz w:val="22"/>
          <w:szCs w:val="22"/>
        </w:rPr>
      </w:pPr>
      <w:r w:rsidRPr="00373986">
        <w:rPr>
          <w:sz w:val="22"/>
          <w:szCs w:val="22"/>
        </w:rPr>
        <w:t xml:space="preserve">Kowalski J. (2000b), </w:t>
      </w:r>
      <w:r w:rsidRPr="00466D74">
        <w:rPr>
          <w:i/>
          <w:sz w:val="22"/>
          <w:szCs w:val="22"/>
        </w:rPr>
        <w:t>Ryzyko w podejmowaniu decyzji</w:t>
      </w:r>
      <w:r w:rsidRPr="00373986">
        <w:rPr>
          <w:sz w:val="22"/>
          <w:szCs w:val="22"/>
        </w:rPr>
        <w:t>, PWE, Warszawa.</w:t>
      </w:r>
    </w:p>
    <w:p w14:paraId="4ABE5B99" w14:textId="77777777" w:rsidR="00464CCA" w:rsidRPr="00373986" w:rsidRDefault="00464CCA" w:rsidP="00464CCA">
      <w:pPr>
        <w:spacing w:line="360" w:lineRule="auto"/>
        <w:ind w:left="567" w:hanging="567"/>
        <w:jc w:val="both"/>
        <w:rPr>
          <w:sz w:val="22"/>
          <w:szCs w:val="22"/>
        </w:rPr>
      </w:pPr>
      <w:r w:rsidRPr="00373986">
        <w:rPr>
          <w:sz w:val="22"/>
          <w:szCs w:val="22"/>
        </w:rPr>
        <w:t xml:space="preserve">Młynarczyk A. (2009), </w:t>
      </w:r>
      <w:r w:rsidRPr="00466D74">
        <w:rPr>
          <w:i/>
          <w:sz w:val="22"/>
          <w:szCs w:val="22"/>
        </w:rPr>
        <w:t>Metody szacowania ryzyka wystąpienia nieprawidłowości w sprawozdaniach finansowych jako znaczący element rewizji finansowej</w:t>
      </w:r>
      <w:r w:rsidRPr="00373986">
        <w:rPr>
          <w:sz w:val="22"/>
          <w:szCs w:val="22"/>
        </w:rPr>
        <w:t>, praca doktorska zrealizowana pod kierunkiem naukowym J. Pfaffa w Akademii Ekonomicznej w Katowicach (niepublikowana).</w:t>
      </w:r>
    </w:p>
    <w:p w14:paraId="03CCE483" w14:textId="77777777" w:rsidR="00464CCA" w:rsidRPr="00373986" w:rsidRDefault="00464CCA" w:rsidP="00464CCA">
      <w:pPr>
        <w:spacing w:line="360" w:lineRule="auto"/>
        <w:ind w:left="567" w:hanging="567"/>
        <w:jc w:val="both"/>
        <w:rPr>
          <w:sz w:val="22"/>
          <w:szCs w:val="22"/>
        </w:rPr>
      </w:pPr>
      <w:r w:rsidRPr="00373986">
        <w:rPr>
          <w:sz w:val="22"/>
          <w:szCs w:val="22"/>
        </w:rPr>
        <w:t xml:space="preserve">NIK (2016), </w:t>
      </w:r>
      <w:r w:rsidRPr="00466D74">
        <w:rPr>
          <w:i/>
          <w:sz w:val="22"/>
          <w:szCs w:val="22"/>
        </w:rPr>
        <w:t xml:space="preserve">NIK o systemie przeciwdziałania praniu pieniędzy oraz </w:t>
      </w:r>
      <w:proofErr w:type="gramStart"/>
      <w:r w:rsidRPr="00466D74">
        <w:rPr>
          <w:i/>
          <w:sz w:val="22"/>
          <w:szCs w:val="22"/>
        </w:rPr>
        <w:t>finansowaniu  terroryzmu</w:t>
      </w:r>
      <w:proofErr w:type="gramEnd"/>
      <w:r w:rsidRPr="0037398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C15B6">
        <w:rPr>
          <w:sz w:val="22"/>
          <w:szCs w:val="22"/>
        </w:rPr>
        <w:t>https://www.nik.gov.pl/aktualnosci/bezpieczenstwo/nik-o-systemie- przeciwdzialania-praniu-pieniedzy-oraz-finansowaniu-terroryzmu.html</w:t>
      </w:r>
      <w:r>
        <w:rPr>
          <w:sz w:val="22"/>
          <w:szCs w:val="22"/>
        </w:rPr>
        <w:t xml:space="preserve"> </w:t>
      </w:r>
      <w:r w:rsidRPr="00373986">
        <w:rPr>
          <w:sz w:val="22"/>
          <w:szCs w:val="22"/>
        </w:rPr>
        <w:t>(dostęp: 10.03.2017).</w:t>
      </w:r>
    </w:p>
    <w:p w14:paraId="66672697" w14:textId="77777777" w:rsidR="00464CCA" w:rsidRPr="00373986" w:rsidRDefault="00464CCA" w:rsidP="00464CCA">
      <w:pPr>
        <w:spacing w:line="360" w:lineRule="auto"/>
        <w:ind w:left="567" w:hanging="567"/>
        <w:jc w:val="both"/>
        <w:rPr>
          <w:sz w:val="22"/>
          <w:szCs w:val="22"/>
        </w:rPr>
      </w:pPr>
      <w:r w:rsidRPr="00373986">
        <w:rPr>
          <w:sz w:val="22"/>
          <w:szCs w:val="22"/>
        </w:rPr>
        <w:t xml:space="preserve">Sowińska A. (2014), </w:t>
      </w:r>
      <w:r w:rsidRPr="00466D74">
        <w:rPr>
          <w:i/>
          <w:sz w:val="22"/>
          <w:szCs w:val="22"/>
        </w:rPr>
        <w:t>Wstęp do psychologii dla studentów kierunków ekonomicznych</w:t>
      </w:r>
      <w:r w:rsidRPr="00373986">
        <w:rPr>
          <w:sz w:val="22"/>
          <w:szCs w:val="22"/>
        </w:rPr>
        <w:t>, Wydawnictwo Uniwersytetu Ekonomicznego, Katowice.</w:t>
      </w:r>
    </w:p>
    <w:p w14:paraId="1E40671E" w14:textId="77777777" w:rsidR="00464CCA" w:rsidRPr="00373986" w:rsidRDefault="00464CCA" w:rsidP="00464CCA">
      <w:pPr>
        <w:spacing w:line="360" w:lineRule="auto"/>
        <w:ind w:left="567" w:hanging="567"/>
        <w:jc w:val="both"/>
        <w:rPr>
          <w:sz w:val="22"/>
          <w:szCs w:val="22"/>
          <w:lang w:val="en-US"/>
        </w:rPr>
      </w:pPr>
      <w:proofErr w:type="spellStart"/>
      <w:r w:rsidRPr="00373986">
        <w:rPr>
          <w:sz w:val="22"/>
          <w:szCs w:val="22"/>
          <w:lang w:val="en-US"/>
        </w:rPr>
        <w:t>Strijker</w:t>
      </w:r>
      <w:proofErr w:type="spellEnd"/>
      <w:r w:rsidRPr="00373986">
        <w:rPr>
          <w:sz w:val="22"/>
          <w:szCs w:val="22"/>
          <w:lang w:val="en-US"/>
        </w:rPr>
        <w:t xml:space="preserve"> D., </w:t>
      </w:r>
      <w:proofErr w:type="spellStart"/>
      <w:r w:rsidRPr="00373986">
        <w:rPr>
          <w:sz w:val="22"/>
          <w:szCs w:val="22"/>
          <w:lang w:val="en-US"/>
        </w:rPr>
        <w:t>Deinum</w:t>
      </w:r>
      <w:proofErr w:type="spellEnd"/>
      <w:r w:rsidRPr="00373986">
        <w:rPr>
          <w:sz w:val="22"/>
          <w:szCs w:val="22"/>
          <w:lang w:val="en-US"/>
        </w:rPr>
        <w:t xml:space="preserve"> T. (1992), </w:t>
      </w:r>
      <w:r w:rsidRPr="00466D74">
        <w:rPr>
          <w:i/>
          <w:sz w:val="22"/>
          <w:szCs w:val="22"/>
          <w:lang w:val="en-US"/>
        </w:rPr>
        <w:t>Relative Welfare Differences in the EU</w:t>
      </w:r>
      <w:r w:rsidRPr="00373986">
        <w:rPr>
          <w:sz w:val="22"/>
          <w:szCs w:val="22"/>
          <w:lang w:val="en-US"/>
        </w:rPr>
        <w:t xml:space="preserve"> [w:] M. </w:t>
      </w:r>
      <w:proofErr w:type="spellStart"/>
      <w:r w:rsidRPr="00373986">
        <w:rPr>
          <w:sz w:val="22"/>
          <w:szCs w:val="22"/>
          <w:lang w:val="en-US"/>
        </w:rPr>
        <w:t>Tykkylainen</w:t>
      </w:r>
      <w:proofErr w:type="spellEnd"/>
      <w:r w:rsidRPr="00373986">
        <w:rPr>
          <w:sz w:val="22"/>
          <w:szCs w:val="22"/>
          <w:lang w:val="en-US"/>
        </w:rPr>
        <w:t xml:space="preserve"> (ed.), </w:t>
      </w:r>
      <w:r w:rsidRPr="00466D74">
        <w:rPr>
          <w:i/>
          <w:sz w:val="22"/>
          <w:szCs w:val="22"/>
          <w:lang w:val="en-US"/>
        </w:rPr>
        <w:t>Development Issues and Strategies in the New Europe</w:t>
      </w:r>
      <w:r w:rsidRPr="00373986">
        <w:rPr>
          <w:sz w:val="22"/>
          <w:szCs w:val="22"/>
          <w:lang w:val="en-US"/>
        </w:rPr>
        <w:t xml:space="preserve">, CPM, </w:t>
      </w:r>
      <w:proofErr w:type="spellStart"/>
      <w:r w:rsidRPr="00373986">
        <w:rPr>
          <w:sz w:val="22"/>
          <w:szCs w:val="22"/>
          <w:lang w:val="en-US"/>
        </w:rPr>
        <w:t>Altershot</w:t>
      </w:r>
      <w:proofErr w:type="spellEnd"/>
      <w:r w:rsidRPr="00373986">
        <w:rPr>
          <w:sz w:val="22"/>
          <w:szCs w:val="22"/>
          <w:lang w:val="en-US"/>
        </w:rPr>
        <w:t>, s. 25- 47.</w:t>
      </w:r>
    </w:p>
    <w:p w14:paraId="27C0B1D5" w14:textId="77777777" w:rsidR="00464CCA" w:rsidRPr="00373986" w:rsidRDefault="00464CCA" w:rsidP="00464CCA">
      <w:pPr>
        <w:spacing w:line="360" w:lineRule="auto"/>
        <w:ind w:left="567" w:hanging="567"/>
        <w:jc w:val="both"/>
        <w:rPr>
          <w:sz w:val="22"/>
          <w:szCs w:val="22"/>
          <w:lang w:val="en-US"/>
        </w:rPr>
      </w:pPr>
      <w:proofErr w:type="spellStart"/>
      <w:r w:rsidRPr="00373986">
        <w:rPr>
          <w:sz w:val="22"/>
          <w:szCs w:val="22"/>
          <w:lang w:val="en-US"/>
        </w:rPr>
        <w:t>Toporov</w:t>
      </w:r>
      <w:proofErr w:type="spellEnd"/>
      <w:r w:rsidRPr="00373986">
        <w:rPr>
          <w:sz w:val="22"/>
          <w:szCs w:val="22"/>
          <w:lang w:val="en-US"/>
        </w:rPr>
        <w:t xml:space="preserve"> V.N. (2004), </w:t>
      </w:r>
      <w:r w:rsidRPr="00466D74">
        <w:rPr>
          <w:i/>
          <w:sz w:val="22"/>
          <w:szCs w:val="22"/>
          <w:lang w:val="en-US"/>
        </w:rPr>
        <w:t xml:space="preserve">O </w:t>
      </w:r>
      <w:proofErr w:type="spellStart"/>
      <w:r w:rsidRPr="00466D74">
        <w:rPr>
          <w:i/>
          <w:sz w:val="22"/>
          <w:szCs w:val="22"/>
          <w:lang w:val="en-US"/>
        </w:rPr>
        <w:t>ponjatii</w:t>
      </w:r>
      <w:proofErr w:type="spellEnd"/>
      <w:r w:rsidRPr="00466D74">
        <w:rPr>
          <w:i/>
          <w:sz w:val="22"/>
          <w:szCs w:val="22"/>
          <w:lang w:val="en-US"/>
        </w:rPr>
        <w:t xml:space="preserve"> </w:t>
      </w:r>
      <w:proofErr w:type="spellStart"/>
      <w:r w:rsidRPr="00466D74">
        <w:rPr>
          <w:i/>
          <w:sz w:val="22"/>
          <w:szCs w:val="22"/>
          <w:lang w:val="en-US"/>
        </w:rPr>
        <w:t>mesta</w:t>
      </w:r>
      <w:proofErr w:type="spellEnd"/>
      <w:r w:rsidRPr="00466D74">
        <w:rPr>
          <w:i/>
          <w:sz w:val="22"/>
          <w:szCs w:val="22"/>
          <w:lang w:val="en-US"/>
        </w:rPr>
        <w:t xml:space="preserve">, ego </w:t>
      </w:r>
      <w:proofErr w:type="spellStart"/>
      <w:r w:rsidRPr="00466D74">
        <w:rPr>
          <w:i/>
          <w:sz w:val="22"/>
          <w:szCs w:val="22"/>
          <w:lang w:val="en-US"/>
        </w:rPr>
        <w:t>vnutrennich</w:t>
      </w:r>
      <w:proofErr w:type="spellEnd"/>
      <w:r w:rsidRPr="00466D74">
        <w:rPr>
          <w:i/>
          <w:sz w:val="22"/>
          <w:szCs w:val="22"/>
          <w:lang w:val="en-US"/>
        </w:rPr>
        <w:t xml:space="preserve"> </w:t>
      </w:r>
      <w:proofErr w:type="spellStart"/>
      <w:r w:rsidRPr="00466D74">
        <w:rPr>
          <w:i/>
          <w:sz w:val="22"/>
          <w:szCs w:val="22"/>
          <w:lang w:val="en-US"/>
        </w:rPr>
        <w:t>svjazjach</w:t>
      </w:r>
      <w:proofErr w:type="spellEnd"/>
      <w:r w:rsidRPr="00466D74">
        <w:rPr>
          <w:i/>
          <w:sz w:val="22"/>
          <w:szCs w:val="22"/>
          <w:lang w:val="en-US"/>
        </w:rPr>
        <w:t xml:space="preserve">, ego </w:t>
      </w:r>
      <w:proofErr w:type="spellStart"/>
      <w:r w:rsidRPr="00466D74">
        <w:rPr>
          <w:i/>
          <w:sz w:val="22"/>
          <w:szCs w:val="22"/>
          <w:lang w:val="en-US"/>
        </w:rPr>
        <w:t>kontekste</w:t>
      </w:r>
      <w:proofErr w:type="spellEnd"/>
      <w:r w:rsidRPr="00466D74">
        <w:rPr>
          <w:i/>
          <w:sz w:val="22"/>
          <w:szCs w:val="22"/>
          <w:lang w:val="en-US"/>
        </w:rPr>
        <w:t xml:space="preserve"> (</w:t>
      </w:r>
      <w:proofErr w:type="spellStart"/>
      <w:r w:rsidRPr="00466D74">
        <w:rPr>
          <w:i/>
          <w:sz w:val="22"/>
          <w:szCs w:val="22"/>
          <w:lang w:val="en-US"/>
        </w:rPr>
        <w:t>značenie</w:t>
      </w:r>
      <w:proofErr w:type="spellEnd"/>
      <w:r w:rsidRPr="00466D74">
        <w:rPr>
          <w:i/>
          <w:sz w:val="22"/>
          <w:szCs w:val="22"/>
          <w:lang w:val="en-US"/>
        </w:rPr>
        <w:t xml:space="preserve">, </w:t>
      </w:r>
      <w:proofErr w:type="spellStart"/>
      <w:r w:rsidRPr="00466D74">
        <w:rPr>
          <w:i/>
          <w:sz w:val="22"/>
          <w:szCs w:val="22"/>
          <w:lang w:val="en-US"/>
        </w:rPr>
        <w:t>smysl</w:t>
      </w:r>
      <w:proofErr w:type="spellEnd"/>
      <w:r w:rsidRPr="00466D74">
        <w:rPr>
          <w:i/>
          <w:sz w:val="22"/>
          <w:szCs w:val="22"/>
          <w:lang w:val="en-US"/>
        </w:rPr>
        <w:t xml:space="preserve">, </w:t>
      </w:r>
      <w:proofErr w:type="spellStart"/>
      <w:r w:rsidRPr="00466D74">
        <w:rPr>
          <w:i/>
          <w:sz w:val="22"/>
          <w:szCs w:val="22"/>
          <w:lang w:val="en-US"/>
        </w:rPr>
        <w:t>etimologija</w:t>
      </w:r>
      <w:proofErr w:type="spellEnd"/>
      <w:r w:rsidRPr="00466D74">
        <w:rPr>
          <w:i/>
          <w:sz w:val="22"/>
          <w:szCs w:val="22"/>
          <w:lang w:val="en-US"/>
        </w:rPr>
        <w:t>)</w:t>
      </w:r>
      <w:r w:rsidRPr="00373986">
        <w:rPr>
          <w:sz w:val="22"/>
          <w:szCs w:val="22"/>
          <w:lang w:val="en-US"/>
        </w:rPr>
        <w:t xml:space="preserve"> [w:] </w:t>
      </w:r>
      <w:proofErr w:type="spellStart"/>
      <w:r w:rsidRPr="00466D74">
        <w:rPr>
          <w:i/>
          <w:sz w:val="22"/>
          <w:szCs w:val="22"/>
          <w:lang w:val="en-US"/>
        </w:rPr>
        <w:t>Jazyk</w:t>
      </w:r>
      <w:proofErr w:type="spellEnd"/>
      <w:r w:rsidRPr="00466D74">
        <w:rPr>
          <w:i/>
          <w:sz w:val="22"/>
          <w:szCs w:val="22"/>
          <w:lang w:val="en-US"/>
        </w:rPr>
        <w:t xml:space="preserve"> </w:t>
      </w:r>
      <w:proofErr w:type="spellStart"/>
      <w:r w:rsidRPr="00466D74">
        <w:rPr>
          <w:i/>
          <w:sz w:val="22"/>
          <w:szCs w:val="22"/>
          <w:lang w:val="en-US"/>
        </w:rPr>
        <w:t>kul’tury</w:t>
      </w:r>
      <w:proofErr w:type="spellEnd"/>
      <w:r w:rsidRPr="00466D74">
        <w:rPr>
          <w:i/>
          <w:sz w:val="22"/>
          <w:szCs w:val="22"/>
          <w:lang w:val="en-US"/>
        </w:rPr>
        <w:t xml:space="preserve">: </w:t>
      </w:r>
      <w:proofErr w:type="spellStart"/>
      <w:r w:rsidRPr="00466D74">
        <w:rPr>
          <w:i/>
          <w:sz w:val="22"/>
          <w:szCs w:val="22"/>
          <w:lang w:val="en-US"/>
        </w:rPr>
        <w:t>semantyka</w:t>
      </w:r>
      <w:proofErr w:type="spellEnd"/>
      <w:r w:rsidRPr="00466D74">
        <w:rPr>
          <w:i/>
          <w:sz w:val="22"/>
          <w:szCs w:val="22"/>
          <w:lang w:val="en-US"/>
        </w:rPr>
        <w:t xml:space="preserve"> </w:t>
      </w:r>
      <w:proofErr w:type="spellStart"/>
      <w:r w:rsidRPr="00466D74">
        <w:rPr>
          <w:i/>
          <w:sz w:val="22"/>
          <w:szCs w:val="22"/>
          <w:lang w:val="en-US"/>
        </w:rPr>
        <w:t>i</w:t>
      </w:r>
      <w:proofErr w:type="spellEnd"/>
      <w:r w:rsidRPr="00466D74">
        <w:rPr>
          <w:i/>
          <w:sz w:val="22"/>
          <w:szCs w:val="22"/>
          <w:lang w:val="en-US"/>
        </w:rPr>
        <w:t xml:space="preserve"> </w:t>
      </w:r>
      <w:proofErr w:type="spellStart"/>
      <w:r w:rsidRPr="00466D74">
        <w:rPr>
          <w:i/>
          <w:sz w:val="22"/>
          <w:szCs w:val="22"/>
          <w:lang w:val="en-US"/>
        </w:rPr>
        <w:t>grammatika</w:t>
      </w:r>
      <w:proofErr w:type="spellEnd"/>
      <w:r w:rsidRPr="00466D74">
        <w:rPr>
          <w:i/>
          <w:sz w:val="22"/>
          <w:szCs w:val="22"/>
          <w:lang w:val="en-US"/>
        </w:rPr>
        <w:t xml:space="preserve">. K 80-letiju so </w:t>
      </w:r>
      <w:proofErr w:type="spellStart"/>
      <w:r w:rsidRPr="00466D74">
        <w:rPr>
          <w:i/>
          <w:sz w:val="22"/>
          <w:szCs w:val="22"/>
          <w:lang w:val="en-US"/>
        </w:rPr>
        <w:t>dnija</w:t>
      </w:r>
      <w:proofErr w:type="spellEnd"/>
      <w:r w:rsidRPr="00466D74">
        <w:rPr>
          <w:i/>
          <w:sz w:val="22"/>
          <w:szCs w:val="22"/>
          <w:lang w:val="en-US"/>
        </w:rPr>
        <w:t xml:space="preserve"> </w:t>
      </w:r>
      <w:proofErr w:type="spellStart"/>
      <w:r w:rsidRPr="00466D74">
        <w:rPr>
          <w:i/>
          <w:sz w:val="22"/>
          <w:szCs w:val="22"/>
          <w:lang w:val="en-US"/>
        </w:rPr>
        <w:t>roždenija</w:t>
      </w:r>
      <w:proofErr w:type="spellEnd"/>
      <w:r w:rsidRPr="00466D74">
        <w:rPr>
          <w:i/>
          <w:sz w:val="22"/>
          <w:szCs w:val="22"/>
          <w:lang w:val="en-US"/>
        </w:rPr>
        <w:t xml:space="preserve"> </w:t>
      </w:r>
      <w:proofErr w:type="spellStart"/>
      <w:r w:rsidRPr="00466D74">
        <w:rPr>
          <w:i/>
          <w:sz w:val="22"/>
          <w:szCs w:val="22"/>
          <w:lang w:val="en-US"/>
        </w:rPr>
        <w:t>akademika</w:t>
      </w:r>
      <w:proofErr w:type="spellEnd"/>
      <w:r w:rsidRPr="00466D74">
        <w:rPr>
          <w:i/>
          <w:sz w:val="22"/>
          <w:szCs w:val="22"/>
          <w:lang w:val="en-US"/>
        </w:rPr>
        <w:t xml:space="preserve"> </w:t>
      </w:r>
      <w:proofErr w:type="spellStart"/>
      <w:r w:rsidRPr="00466D74">
        <w:rPr>
          <w:i/>
          <w:sz w:val="22"/>
          <w:szCs w:val="22"/>
          <w:lang w:val="en-US"/>
        </w:rPr>
        <w:t>Nikity</w:t>
      </w:r>
      <w:proofErr w:type="spellEnd"/>
      <w:r w:rsidRPr="00466D74">
        <w:rPr>
          <w:i/>
          <w:sz w:val="22"/>
          <w:szCs w:val="22"/>
          <w:lang w:val="en-US"/>
        </w:rPr>
        <w:t xml:space="preserve"> </w:t>
      </w:r>
      <w:proofErr w:type="spellStart"/>
      <w:r w:rsidRPr="00466D74">
        <w:rPr>
          <w:i/>
          <w:sz w:val="22"/>
          <w:szCs w:val="22"/>
          <w:lang w:val="en-US"/>
        </w:rPr>
        <w:t>Il’iča</w:t>
      </w:r>
      <w:proofErr w:type="spellEnd"/>
      <w:r w:rsidRPr="00466D74">
        <w:rPr>
          <w:i/>
          <w:sz w:val="22"/>
          <w:szCs w:val="22"/>
          <w:lang w:val="en-US"/>
        </w:rPr>
        <w:t xml:space="preserve"> </w:t>
      </w:r>
      <w:proofErr w:type="spellStart"/>
      <w:r w:rsidRPr="00466D74">
        <w:rPr>
          <w:i/>
          <w:sz w:val="22"/>
          <w:szCs w:val="22"/>
          <w:lang w:val="en-US"/>
        </w:rPr>
        <w:t>Tolstogo</w:t>
      </w:r>
      <w:proofErr w:type="spellEnd"/>
      <w:r w:rsidRPr="00466D74">
        <w:rPr>
          <w:i/>
          <w:sz w:val="22"/>
          <w:szCs w:val="22"/>
          <w:lang w:val="en-US"/>
        </w:rPr>
        <w:t xml:space="preserve"> (1923-1996)</w:t>
      </w:r>
      <w:r w:rsidRPr="00373986">
        <w:rPr>
          <w:sz w:val="22"/>
          <w:szCs w:val="22"/>
          <w:lang w:val="en-US"/>
        </w:rPr>
        <w:t xml:space="preserve">, </w:t>
      </w:r>
      <w:proofErr w:type="spellStart"/>
      <w:r w:rsidRPr="00373986">
        <w:rPr>
          <w:sz w:val="22"/>
          <w:szCs w:val="22"/>
          <w:lang w:val="en-US"/>
        </w:rPr>
        <w:t>Izdatel’stvo</w:t>
      </w:r>
      <w:proofErr w:type="spellEnd"/>
      <w:r w:rsidRPr="00373986">
        <w:rPr>
          <w:sz w:val="22"/>
          <w:szCs w:val="22"/>
          <w:lang w:val="en-US"/>
        </w:rPr>
        <w:t xml:space="preserve"> „</w:t>
      </w:r>
      <w:proofErr w:type="spellStart"/>
      <w:r w:rsidRPr="00373986">
        <w:rPr>
          <w:sz w:val="22"/>
          <w:szCs w:val="22"/>
          <w:lang w:val="en-US"/>
        </w:rPr>
        <w:t>Indrik</w:t>
      </w:r>
      <w:proofErr w:type="spellEnd"/>
      <w:r w:rsidRPr="00373986">
        <w:rPr>
          <w:sz w:val="22"/>
          <w:szCs w:val="22"/>
          <w:lang w:val="en-US"/>
        </w:rPr>
        <w:t>”, Moskva, s. 12-106.</w:t>
      </w:r>
    </w:p>
    <w:p w14:paraId="2672FA3E" w14:textId="77777777" w:rsidR="00464CCA" w:rsidRPr="008C15B6" w:rsidRDefault="00464CCA" w:rsidP="00464CCA">
      <w:pPr>
        <w:spacing w:line="360" w:lineRule="auto"/>
        <w:jc w:val="both"/>
        <w:rPr>
          <w:b/>
          <w:sz w:val="22"/>
          <w:szCs w:val="22"/>
          <w:lang w:val="en-US"/>
        </w:rPr>
      </w:pPr>
      <w:proofErr w:type="spellStart"/>
      <w:r w:rsidRPr="008C15B6">
        <w:rPr>
          <w:b/>
          <w:sz w:val="22"/>
          <w:szCs w:val="22"/>
          <w:lang w:val="en-US"/>
        </w:rPr>
        <w:t>Wydawnictwa</w:t>
      </w:r>
      <w:proofErr w:type="spellEnd"/>
      <w:r w:rsidRPr="008C15B6">
        <w:rPr>
          <w:b/>
          <w:sz w:val="22"/>
          <w:szCs w:val="22"/>
          <w:lang w:val="en-US"/>
        </w:rPr>
        <w:t xml:space="preserve"> </w:t>
      </w:r>
      <w:proofErr w:type="spellStart"/>
      <w:r w:rsidRPr="008C15B6">
        <w:rPr>
          <w:b/>
          <w:sz w:val="22"/>
          <w:szCs w:val="22"/>
          <w:lang w:val="en-US"/>
        </w:rPr>
        <w:t>ciągłe</w:t>
      </w:r>
      <w:proofErr w:type="spellEnd"/>
      <w:r w:rsidRPr="008C15B6">
        <w:rPr>
          <w:b/>
          <w:sz w:val="22"/>
          <w:szCs w:val="22"/>
          <w:lang w:val="en-US"/>
        </w:rPr>
        <w:t>:</w:t>
      </w:r>
    </w:p>
    <w:p w14:paraId="23F6E967" w14:textId="77777777" w:rsidR="00464CCA" w:rsidRPr="00373986" w:rsidRDefault="00464CCA" w:rsidP="00464CCA">
      <w:pPr>
        <w:spacing w:line="360" w:lineRule="auto"/>
        <w:ind w:left="567" w:hanging="567"/>
        <w:jc w:val="both"/>
        <w:rPr>
          <w:sz w:val="22"/>
          <w:szCs w:val="22"/>
        </w:rPr>
      </w:pPr>
      <w:proofErr w:type="spellStart"/>
      <w:r w:rsidRPr="00373986">
        <w:rPr>
          <w:sz w:val="22"/>
          <w:szCs w:val="22"/>
          <w:lang w:val="en-US"/>
        </w:rPr>
        <w:t>Aussem</w:t>
      </w:r>
      <w:proofErr w:type="spellEnd"/>
      <w:r w:rsidRPr="00373986">
        <w:rPr>
          <w:sz w:val="22"/>
          <w:szCs w:val="22"/>
          <w:lang w:val="en-US"/>
        </w:rPr>
        <w:t xml:space="preserve"> A., Murtagh F. (1998), </w:t>
      </w:r>
      <w:r w:rsidRPr="00466D74">
        <w:rPr>
          <w:i/>
          <w:sz w:val="22"/>
          <w:szCs w:val="22"/>
          <w:lang w:val="en-US"/>
        </w:rPr>
        <w:t>A Neuro-Wavelet Strategy for Web Traffic Forecasting</w:t>
      </w:r>
      <w:r w:rsidRPr="00373986">
        <w:rPr>
          <w:sz w:val="22"/>
          <w:szCs w:val="22"/>
          <w:lang w:val="en-US"/>
        </w:rPr>
        <w:t xml:space="preserve">. </w:t>
      </w:r>
      <w:r w:rsidRPr="00373986">
        <w:rPr>
          <w:sz w:val="22"/>
          <w:szCs w:val="22"/>
        </w:rPr>
        <w:t>“</w:t>
      </w:r>
      <w:proofErr w:type="spellStart"/>
      <w:r w:rsidRPr="00373986">
        <w:rPr>
          <w:sz w:val="22"/>
          <w:szCs w:val="22"/>
        </w:rPr>
        <w:t>Journal</w:t>
      </w:r>
      <w:proofErr w:type="spellEnd"/>
      <w:r w:rsidRPr="00373986">
        <w:rPr>
          <w:sz w:val="22"/>
          <w:szCs w:val="22"/>
        </w:rPr>
        <w:t xml:space="preserve"> of Financial </w:t>
      </w:r>
      <w:proofErr w:type="spellStart"/>
      <w:r w:rsidRPr="00373986">
        <w:rPr>
          <w:sz w:val="22"/>
          <w:szCs w:val="22"/>
        </w:rPr>
        <w:t>Statistics</w:t>
      </w:r>
      <w:proofErr w:type="spellEnd"/>
      <w:r w:rsidRPr="00373986">
        <w:rPr>
          <w:sz w:val="22"/>
          <w:szCs w:val="22"/>
        </w:rPr>
        <w:t>”, Vol. 21, No. 1, s. 56-78.</w:t>
      </w:r>
    </w:p>
    <w:p w14:paraId="5264D5D4" w14:textId="77777777" w:rsidR="00464CCA" w:rsidRPr="00373986" w:rsidRDefault="00464CCA" w:rsidP="00464CCA">
      <w:pPr>
        <w:spacing w:line="360" w:lineRule="auto"/>
        <w:ind w:left="567" w:hanging="567"/>
        <w:jc w:val="both"/>
        <w:rPr>
          <w:sz w:val="22"/>
          <w:szCs w:val="22"/>
        </w:rPr>
      </w:pPr>
      <w:r w:rsidRPr="00373986">
        <w:rPr>
          <w:sz w:val="22"/>
          <w:szCs w:val="22"/>
        </w:rPr>
        <w:lastRenderedPageBreak/>
        <w:t>Janda P. (2005)</w:t>
      </w:r>
      <w:r>
        <w:rPr>
          <w:sz w:val="22"/>
          <w:szCs w:val="22"/>
        </w:rPr>
        <w:t>,</w:t>
      </w:r>
      <w:r w:rsidRPr="00373986">
        <w:rPr>
          <w:sz w:val="22"/>
          <w:szCs w:val="22"/>
        </w:rPr>
        <w:t xml:space="preserve"> </w:t>
      </w:r>
      <w:r w:rsidRPr="00466D74">
        <w:rPr>
          <w:i/>
          <w:sz w:val="22"/>
          <w:szCs w:val="22"/>
        </w:rPr>
        <w:t>Zaspokojenie roszczeń wierzycieli jako cel postępowania upadłościowego</w:t>
      </w:r>
      <w:r>
        <w:rPr>
          <w:sz w:val="22"/>
          <w:szCs w:val="22"/>
        </w:rPr>
        <w:t xml:space="preserve">, </w:t>
      </w:r>
      <w:r w:rsidRPr="00373986">
        <w:rPr>
          <w:sz w:val="22"/>
          <w:szCs w:val="22"/>
        </w:rPr>
        <w:t>„Państwo i Prawo”, nr 10, s. 17-23.</w:t>
      </w:r>
    </w:p>
    <w:p w14:paraId="016C15D0" w14:textId="77777777" w:rsidR="00464CCA" w:rsidRPr="00373986" w:rsidRDefault="00464CCA" w:rsidP="00464CCA">
      <w:pPr>
        <w:spacing w:line="360" w:lineRule="auto"/>
        <w:ind w:left="567" w:hanging="567"/>
        <w:jc w:val="both"/>
        <w:rPr>
          <w:sz w:val="22"/>
          <w:szCs w:val="22"/>
        </w:rPr>
      </w:pPr>
      <w:proofErr w:type="spellStart"/>
      <w:r w:rsidRPr="00373986">
        <w:rPr>
          <w:sz w:val="22"/>
          <w:szCs w:val="22"/>
        </w:rPr>
        <w:t>Siejczuk</w:t>
      </w:r>
      <w:proofErr w:type="spellEnd"/>
      <w:r w:rsidRPr="00373986">
        <w:rPr>
          <w:sz w:val="22"/>
          <w:szCs w:val="22"/>
        </w:rPr>
        <w:t xml:space="preserve"> P. (2012), </w:t>
      </w:r>
      <w:r w:rsidRPr="00466D74">
        <w:rPr>
          <w:i/>
          <w:sz w:val="22"/>
          <w:szCs w:val="22"/>
        </w:rPr>
        <w:t>Problematyka prania brudnych pieniędzy w regulacjach prawnomiędzynarodowych, europejskich i krajowych</w:t>
      </w:r>
      <w:r w:rsidRPr="00373986">
        <w:rPr>
          <w:sz w:val="22"/>
          <w:szCs w:val="22"/>
        </w:rPr>
        <w:t>, „Bezpieczeństwo Narodowe”, nr III-IV (23-24), s. 199-223, https://www.bbn.gov.pl/download/1/12749/kbns199-223Problematykaprania.pdf (dostęp: 12.03.2017).</w:t>
      </w:r>
    </w:p>
    <w:p w14:paraId="2A8D8057" w14:textId="77777777" w:rsidR="00464CCA" w:rsidRPr="00373986" w:rsidRDefault="00464CCA" w:rsidP="00464CCA">
      <w:pPr>
        <w:spacing w:line="360" w:lineRule="auto"/>
        <w:ind w:left="567" w:hanging="567"/>
        <w:jc w:val="both"/>
        <w:rPr>
          <w:sz w:val="22"/>
          <w:szCs w:val="22"/>
        </w:rPr>
      </w:pPr>
      <w:r w:rsidRPr="00373986">
        <w:rPr>
          <w:sz w:val="22"/>
          <w:szCs w:val="22"/>
        </w:rPr>
        <w:t xml:space="preserve">Wszelaki A. (2016), </w:t>
      </w:r>
      <w:r w:rsidRPr="00466D74">
        <w:rPr>
          <w:i/>
          <w:sz w:val="22"/>
          <w:szCs w:val="22"/>
        </w:rPr>
        <w:t>Zasady i etyka wykonywania zawodu biegłego rewidenta w regulacjach polskiego prawa</w:t>
      </w:r>
      <w:r w:rsidRPr="00373986">
        <w:rPr>
          <w:sz w:val="22"/>
          <w:szCs w:val="22"/>
        </w:rPr>
        <w:t>, „Studia Ekonomiczne / Zeszyty Naukowe Uniwersytetu Ekonomicznego w Katowicach”, nr 274, s. 113-121.</w:t>
      </w:r>
    </w:p>
    <w:p w14:paraId="118150CB" w14:textId="77777777" w:rsidR="00464CCA" w:rsidRPr="00466D74" w:rsidRDefault="00464CCA" w:rsidP="00464CCA">
      <w:pPr>
        <w:spacing w:line="360" w:lineRule="auto"/>
        <w:jc w:val="both"/>
        <w:rPr>
          <w:b/>
          <w:sz w:val="22"/>
          <w:szCs w:val="22"/>
        </w:rPr>
      </w:pPr>
      <w:r w:rsidRPr="00466D74">
        <w:rPr>
          <w:b/>
          <w:sz w:val="22"/>
          <w:szCs w:val="22"/>
        </w:rPr>
        <w:t>Akty prawne:</w:t>
      </w:r>
    </w:p>
    <w:p w14:paraId="290529CB" w14:textId="77777777" w:rsidR="00464CCA" w:rsidRPr="00373986" w:rsidRDefault="00464CCA" w:rsidP="00464CCA">
      <w:pPr>
        <w:spacing w:line="360" w:lineRule="auto"/>
        <w:ind w:left="567" w:hanging="567"/>
        <w:jc w:val="both"/>
        <w:rPr>
          <w:sz w:val="22"/>
          <w:szCs w:val="22"/>
        </w:rPr>
      </w:pPr>
      <w:r w:rsidRPr="00373986">
        <w:rPr>
          <w:sz w:val="22"/>
          <w:szCs w:val="22"/>
        </w:rPr>
        <w:t xml:space="preserve">Dyrektywa Parlamentu Europejskiego i Rady 2014/56/UE z dnia 16 kwietnia w sprawie ustawowych badań rocznych sprawozdań finansowych i skonsolidowanych sprawozdań finansowych (zmieniająca Dyrektywę 2006/43/WE), </w:t>
      </w:r>
      <w:proofErr w:type="spellStart"/>
      <w:r w:rsidRPr="00373986">
        <w:rPr>
          <w:sz w:val="22"/>
          <w:szCs w:val="22"/>
        </w:rPr>
        <w:t>Dz.Urz</w:t>
      </w:r>
      <w:proofErr w:type="spellEnd"/>
      <w:r w:rsidRPr="00373986">
        <w:rPr>
          <w:sz w:val="22"/>
          <w:szCs w:val="22"/>
        </w:rPr>
        <w:t>. UE L.158/196.</w:t>
      </w:r>
    </w:p>
    <w:p w14:paraId="462108C1" w14:textId="77777777" w:rsidR="00464CCA" w:rsidRPr="00373986" w:rsidRDefault="00464CCA" w:rsidP="00464CCA">
      <w:pPr>
        <w:spacing w:line="360" w:lineRule="auto"/>
        <w:ind w:left="567" w:hanging="567"/>
        <w:jc w:val="both"/>
        <w:rPr>
          <w:sz w:val="22"/>
          <w:szCs w:val="22"/>
        </w:rPr>
      </w:pPr>
      <w:r w:rsidRPr="00373986">
        <w:rPr>
          <w:sz w:val="22"/>
          <w:szCs w:val="22"/>
        </w:rPr>
        <w:t>Krajowy Standard Rewizji Finansowej [KSRF] 200, Ogólne cele niezależnego biegłego rewidenta oraz przeprowadzanie badania zgodnie z Międzynarodowymi Standardami Badania, Załącznik nr 1.1 do uchwały nr 2783/52/2015 Krajowej Rady Biegłych Rewidentów z dnia 10 lutego 2015 r.</w:t>
      </w:r>
    </w:p>
    <w:p w14:paraId="7C59B88D" w14:textId="77777777" w:rsidR="00464CCA" w:rsidRPr="00373986" w:rsidRDefault="00464CCA" w:rsidP="00464CCA">
      <w:pPr>
        <w:spacing w:line="360" w:lineRule="auto"/>
        <w:ind w:left="567" w:hanging="567"/>
        <w:jc w:val="both"/>
        <w:rPr>
          <w:sz w:val="22"/>
          <w:szCs w:val="22"/>
        </w:rPr>
      </w:pPr>
      <w:r w:rsidRPr="00373986">
        <w:rPr>
          <w:sz w:val="22"/>
          <w:szCs w:val="22"/>
        </w:rPr>
        <w:t xml:space="preserve">Rozporządzenie Parlamentu Europejskiego i Rady (UE) nr 537/2014 z dnia 16 kwietnia w sprawie szczegółowych wymogów dotyczących ustawowych badań sprawozdań finansowych jednostek interesu publicznego, uchylające decyzję Komisji 2005/909/WE, </w:t>
      </w:r>
      <w:proofErr w:type="spellStart"/>
      <w:r w:rsidRPr="00373986">
        <w:rPr>
          <w:sz w:val="22"/>
          <w:szCs w:val="22"/>
        </w:rPr>
        <w:t>Dz.Urz</w:t>
      </w:r>
      <w:proofErr w:type="spellEnd"/>
      <w:r w:rsidRPr="00373986">
        <w:rPr>
          <w:sz w:val="22"/>
          <w:szCs w:val="22"/>
        </w:rPr>
        <w:t xml:space="preserve">. UE L. 158/77.Ustawa o rachunkowości z dnia 29 września 1994 r., Dz.U. 2002, Nr 76, poz. 694 z </w:t>
      </w:r>
      <w:proofErr w:type="spellStart"/>
      <w:r w:rsidRPr="00373986">
        <w:rPr>
          <w:sz w:val="22"/>
          <w:szCs w:val="22"/>
        </w:rPr>
        <w:t>późn</w:t>
      </w:r>
      <w:proofErr w:type="spellEnd"/>
      <w:r w:rsidRPr="00373986">
        <w:rPr>
          <w:sz w:val="22"/>
          <w:szCs w:val="22"/>
        </w:rPr>
        <w:t>. zm.</w:t>
      </w:r>
    </w:p>
    <w:p w14:paraId="1909F90E" w14:textId="77777777" w:rsidR="00464CCA" w:rsidRPr="00373986" w:rsidRDefault="00464CCA" w:rsidP="00464CCA">
      <w:pPr>
        <w:spacing w:line="360" w:lineRule="auto"/>
        <w:ind w:left="567" w:hanging="567"/>
        <w:jc w:val="both"/>
        <w:rPr>
          <w:sz w:val="22"/>
          <w:szCs w:val="22"/>
          <w:lang w:val="en-US"/>
        </w:rPr>
      </w:pPr>
      <w:r w:rsidRPr="00373986">
        <w:rPr>
          <w:sz w:val="22"/>
          <w:szCs w:val="22"/>
          <w:lang w:val="en-US"/>
        </w:rPr>
        <w:t>Treaty on European Union. Common Provisions, Art. B, http://europa.eu.int/en/record/mt/title1.html (accessed: 5.01.2020).</w:t>
      </w:r>
    </w:p>
    <w:p w14:paraId="2EA43D11" w14:textId="77777777" w:rsidR="00464CCA" w:rsidRPr="00466D74" w:rsidRDefault="00464CCA" w:rsidP="00464CCA">
      <w:pPr>
        <w:spacing w:line="360" w:lineRule="auto"/>
        <w:jc w:val="both"/>
        <w:rPr>
          <w:b/>
          <w:sz w:val="22"/>
          <w:szCs w:val="22"/>
        </w:rPr>
      </w:pPr>
      <w:r w:rsidRPr="00466D74">
        <w:rPr>
          <w:b/>
          <w:sz w:val="22"/>
          <w:szCs w:val="22"/>
        </w:rPr>
        <w:t>Witryny internetowe:</w:t>
      </w:r>
    </w:p>
    <w:p w14:paraId="6DC78ABE" w14:textId="77777777" w:rsidR="00464CCA" w:rsidRPr="00373986" w:rsidRDefault="00464CCA" w:rsidP="00464CCA">
      <w:pPr>
        <w:spacing w:line="360" w:lineRule="auto"/>
        <w:ind w:left="426" w:hanging="426"/>
        <w:jc w:val="both"/>
        <w:rPr>
          <w:sz w:val="22"/>
          <w:szCs w:val="22"/>
        </w:rPr>
      </w:pPr>
      <w:r w:rsidRPr="00373986">
        <w:rPr>
          <w:sz w:val="22"/>
          <w:szCs w:val="22"/>
        </w:rPr>
        <w:lastRenderedPageBreak/>
        <w:t>[www 1] www.krakow.rio.bip.net.pl (dostęp: 4.09.2019).</w:t>
      </w:r>
    </w:p>
    <w:p w14:paraId="1B228580" w14:textId="77777777" w:rsidR="00464CCA" w:rsidRDefault="00464CCA" w:rsidP="00464CCA">
      <w:pPr>
        <w:spacing w:line="360" w:lineRule="auto"/>
        <w:ind w:left="426" w:hanging="426"/>
        <w:jc w:val="both"/>
        <w:rPr>
          <w:sz w:val="22"/>
          <w:szCs w:val="22"/>
        </w:rPr>
      </w:pPr>
      <w:r w:rsidRPr="00373986">
        <w:rPr>
          <w:sz w:val="22"/>
          <w:szCs w:val="22"/>
        </w:rPr>
        <w:t>[www 2] www.msz.gov.pl (dostęp: 24.04.2019).</w:t>
      </w:r>
    </w:p>
    <w:p w14:paraId="3E6AFC7A" w14:textId="77777777" w:rsidR="000E727F" w:rsidRPr="005F20BC" w:rsidRDefault="000E727F" w:rsidP="000E727F"/>
    <w:p w14:paraId="35205441" w14:textId="635C49A4" w:rsidR="008F4165" w:rsidRDefault="00AB7513" w:rsidP="008F4165">
      <w:pPr>
        <w:pStyle w:val="Nagwek1"/>
      </w:pPr>
      <w:bookmarkStart w:id="13" w:name="_Toc32405955"/>
      <w:r>
        <w:lastRenderedPageBreak/>
        <w:t>Tytuł</w:t>
      </w:r>
      <w:r w:rsidR="00957113" w:rsidRPr="00957113">
        <w:t xml:space="preserve"> </w:t>
      </w:r>
      <w:r>
        <w:t>rozdziału</w:t>
      </w:r>
      <w:r w:rsidR="00957113" w:rsidRPr="00957113">
        <w:t xml:space="preserve"> </w:t>
      </w:r>
      <w:r w:rsidR="00957113">
        <w:t>(</w:t>
      </w:r>
      <w:r>
        <w:t>Autor</w:t>
      </w:r>
      <w:r w:rsidR="00B944EE">
        <w:rPr>
          <w:rStyle w:val="Odwoanieprzypisudolnego"/>
        </w:rPr>
        <w:footnoteReference w:customMarkFollows="1" w:id="2"/>
        <w:t>*</w:t>
      </w:r>
      <w:r w:rsidR="00957113">
        <w:t>)</w:t>
      </w:r>
      <w:bookmarkEnd w:id="13"/>
    </w:p>
    <w:p w14:paraId="67D1A357" w14:textId="70741C51" w:rsidR="001A0A32" w:rsidRDefault="001A0A32" w:rsidP="001A0A32">
      <w:pPr>
        <w:pStyle w:val="Nagwek2"/>
        <w:rPr>
          <w:lang w:val="en-US"/>
        </w:rPr>
      </w:pPr>
      <w:bookmarkStart w:id="14" w:name="_Toc32405956"/>
      <w:proofErr w:type="spellStart"/>
      <w:r>
        <w:rPr>
          <w:lang w:val="en-US"/>
        </w:rPr>
        <w:t>Wprowadzenie</w:t>
      </w:r>
      <w:bookmarkEnd w:id="14"/>
      <w:proofErr w:type="spellEnd"/>
    </w:p>
    <w:p w14:paraId="406AC961" w14:textId="5BBC7497" w:rsidR="001A0A32" w:rsidRDefault="001A0A32" w:rsidP="001A0A32">
      <w:pPr>
        <w:pStyle w:val="Nagwek2"/>
        <w:rPr>
          <w:lang w:val="en-US"/>
        </w:rPr>
      </w:pPr>
      <w:bookmarkStart w:id="15" w:name="_Toc32405957"/>
      <w:proofErr w:type="spellStart"/>
      <w:r>
        <w:rPr>
          <w:lang w:val="en-US"/>
        </w:rPr>
        <w:t>Tytuł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podrozdziału</w:t>
      </w:r>
      <w:bookmarkEnd w:id="15"/>
      <w:proofErr w:type="spellEnd"/>
    </w:p>
    <w:p w14:paraId="24790661" w14:textId="3AE0DA47" w:rsidR="00C776C5" w:rsidRPr="00C402D6" w:rsidRDefault="00C776C5" w:rsidP="00C776C5">
      <w:pPr>
        <w:spacing w:line="360" w:lineRule="auto"/>
        <w:ind w:firstLine="567"/>
        <w:jc w:val="both"/>
        <w:rPr>
          <w:sz w:val="22"/>
          <w:szCs w:val="22"/>
        </w:rPr>
      </w:pPr>
      <w:r w:rsidRPr="00C402D6">
        <w:rPr>
          <w:sz w:val="22"/>
          <w:szCs w:val="22"/>
          <w:lang w:val="en-US"/>
        </w:rPr>
        <w:t xml:space="preserve">Maecenas </w:t>
      </w:r>
      <w:proofErr w:type="spellStart"/>
      <w:r w:rsidRPr="00C402D6">
        <w:rPr>
          <w:sz w:val="22"/>
          <w:szCs w:val="22"/>
          <w:lang w:val="en-US"/>
        </w:rPr>
        <w:t>sed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fringilla</w:t>
      </w:r>
      <w:proofErr w:type="spellEnd"/>
      <w:r w:rsidRPr="00C402D6">
        <w:rPr>
          <w:sz w:val="22"/>
          <w:szCs w:val="22"/>
          <w:lang w:val="en-US"/>
        </w:rPr>
        <w:t xml:space="preserve"> diam. </w:t>
      </w:r>
      <w:proofErr w:type="spellStart"/>
      <w:r w:rsidRPr="00C402D6">
        <w:rPr>
          <w:sz w:val="22"/>
          <w:szCs w:val="22"/>
          <w:lang w:val="en-US"/>
        </w:rPr>
        <w:t>Aenean</w:t>
      </w:r>
      <w:proofErr w:type="spellEnd"/>
      <w:r w:rsidRPr="00C402D6">
        <w:rPr>
          <w:sz w:val="22"/>
          <w:szCs w:val="22"/>
          <w:lang w:val="en-US"/>
        </w:rPr>
        <w:t xml:space="preserve"> tempus </w:t>
      </w:r>
      <w:proofErr w:type="spellStart"/>
      <w:r w:rsidRPr="00C402D6">
        <w:rPr>
          <w:sz w:val="22"/>
          <w:szCs w:val="22"/>
          <w:lang w:val="en-US"/>
        </w:rPr>
        <w:t>felis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nec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mauris</w:t>
      </w:r>
      <w:proofErr w:type="spellEnd"/>
      <w:r w:rsidRPr="00C402D6">
        <w:rPr>
          <w:sz w:val="22"/>
          <w:szCs w:val="22"/>
          <w:lang w:val="en-US"/>
        </w:rPr>
        <w:t xml:space="preserve"> gravida </w:t>
      </w:r>
      <w:proofErr w:type="spellStart"/>
      <w:r w:rsidRPr="00C402D6">
        <w:rPr>
          <w:sz w:val="22"/>
          <w:szCs w:val="22"/>
          <w:lang w:val="en-US"/>
        </w:rPr>
        <w:t>eget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faucibus</w:t>
      </w:r>
      <w:proofErr w:type="spellEnd"/>
      <w:r w:rsidRPr="00C402D6">
        <w:rPr>
          <w:sz w:val="22"/>
          <w:szCs w:val="22"/>
          <w:lang w:val="en-US"/>
        </w:rPr>
        <w:t xml:space="preserve"> lorem </w:t>
      </w:r>
      <w:proofErr w:type="spellStart"/>
      <w:r w:rsidRPr="00C402D6">
        <w:rPr>
          <w:sz w:val="22"/>
          <w:szCs w:val="22"/>
          <w:lang w:val="en-US"/>
        </w:rPr>
        <w:t>aliquet</w:t>
      </w:r>
      <w:proofErr w:type="spellEnd"/>
      <w:r w:rsidRPr="00C402D6">
        <w:rPr>
          <w:sz w:val="22"/>
          <w:szCs w:val="22"/>
          <w:lang w:val="en-US"/>
        </w:rPr>
        <w:t xml:space="preserve">. </w:t>
      </w:r>
      <w:proofErr w:type="spellStart"/>
      <w:r w:rsidRPr="00C402D6">
        <w:rPr>
          <w:sz w:val="22"/>
          <w:szCs w:val="22"/>
          <w:lang w:val="en-US"/>
        </w:rPr>
        <w:t>Aenean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sed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sollicitudin</w:t>
      </w:r>
      <w:proofErr w:type="spellEnd"/>
      <w:r w:rsidRPr="00C402D6">
        <w:rPr>
          <w:sz w:val="22"/>
          <w:szCs w:val="22"/>
          <w:lang w:val="en-US"/>
        </w:rPr>
        <w:t xml:space="preserve"> magna. </w:t>
      </w:r>
      <w:proofErr w:type="spellStart"/>
      <w:r w:rsidRPr="00C402D6">
        <w:rPr>
          <w:sz w:val="22"/>
          <w:szCs w:val="22"/>
          <w:lang w:val="en-US"/>
        </w:rPr>
        <w:t>Vivamus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placerat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vehicula</w:t>
      </w:r>
      <w:proofErr w:type="spellEnd"/>
      <w:r w:rsidRPr="00C402D6">
        <w:rPr>
          <w:sz w:val="22"/>
          <w:szCs w:val="22"/>
          <w:lang w:val="en-US"/>
        </w:rPr>
        <w:t xml:space="preserve"> lorem non </w:t>
      </w:r>
      <w:proofErr w:type="spellStart"/>
      <w:r w:rsidRPr="00C402D6">
        <w:rPr>
          <w:sz w:val="22"/>
          <w:szCs w:val="22"/>
          <w:lang w:val="en-US"/>
        </w:rPr>
        <w:t>blandit</w:t>
      </w:r>
      <w:proofErr w:type="spellEnd"/>
      <w:r w:rsidRPr="00C402D6">
        <w:rPr>
          <w:sz w:val="22"/>
          <w:szCs w:val="22"/>
          <w:lang w:val="en-US"/>
        </w:rPr>
        <w:t xml:space="preserve">. </w:t>
      </w:r>
      <w:proofErr w:type="spellStart"/>
      <w:r w:rsidRPr="00C402D6">
        <w:rPr>
          <w:sz w:val="22"/>
          <w:szCs w:val="22"/>
          <w:lang w:val="en-US"/>
        </w:rPr>
        <w:t>Aliquam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vehicula</w:t>
      </w:r>
      <w:proofErr w:type="spellEnd"/>
      <w:r w:rsidRPr="00C402D6">
        <w:rPr>
          <w:sz w:val="22"/>
          <w:szCs w:val="22"/>
          <w:lang w:val="en-US"/>
        </w:rPr>
        <w:t xml:space="preserve">, </w:t>
      </w:r>
      <w:proofErr w:type="spellStart"/>
      <w:r w:rsidRPr="00C402D6">
        <w:rPr>
          <w:sz w:val="22"/>
          <w:szCs w:val="22"/>
          <w:lang w:val="en-US"/>
        </w:rPr>
        <w:t>nibh</w:t>
      </w:r>
      <w:proofErr w:type="spellEnd"/>
      <w:r w:rsidRPr="00C402D6">
        <w:rPr>
          <w:sz w:val="22"/>
          <w:szCs w:val="22"/>
          <w:lang w:val="en-US"/>
        </w:rPr>
        <w:t xml:space="preserve"> sit </w:t>
      </w:r>
      <w:proofErr w:type="spellStart"/>
      <w:r w:rsidRPr="00C402D6">
        <w:rPr>
          <w:sz w:val="22"/>
          <w:szCs w:val="22"/>
          <w:lang w:val="en-US"/>
        </w:rPr>
        <w:t>amet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placerat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varius</w:t>
      </w:r>
      <w:proofErr w:type="spellEnd"/>
      <w:r w:rsidRPr="00C402D6">
        <w:rPr>
          <w:sz w:val="22"/>
          <w:szCs w:val="22"/>
          <w:lang w:val="en-US"/>
        </w:rPr>
        <w:t xml:space="preserve">, libero </w:t>
      </w:r>
      <w:proofErr w:type="spellStart"/>
      <w:r w:rsidRPr="00C402D6">
        <w:rPr>
          <w:sz w:val="22"/>
          <w:szCs w:val="22"/>
          <w:lang w:val="en-US"/>
        </w:rPr>
        <w:t>augue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congue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augue</w:t>
      </w:r>
      <w:proofErr w:type="spellEnd"/>
      <w:r w:rsidRPr="00C402D6">
        <w:rPr>
          <w:sz w:val="22"/>
          <w:szCs w:val="22"/>
          <w:lang w:val="en-US"/>
        </w:rPr>
        <w:t xml:space="preserve">, </w:t>
      </w:r>
      <w:proofErr w:type="spellStart"/>
      <w:r w:rsidRPr="00C402D6">
        <w:rPr>
          <w:sz w:val="22"/>
          <w:szCs w:val="22"/>
          <w:lang w:val="en-US"/>
        </w:rPr>
        <w:t>aliquam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hendrerit</w:t>
      </w:r>
      <w:proofErr w:type="spellEnd"/>
      <w:r w:rsidRPr="00C402D6">
        <w:rPr>
          <w:sz w:val="22"/>
          <w:szCs w:val="22"/>
          <w:lang w:val="en-US"/>
        </w:rPr>
        <w:t xml:space="preserve"> libero </w:t>
      </w:r>
      <w:proofErr w:type="spellStart"/>
      <w:r w:rsidRPr="00C402D6">
        <w:rPr>
          <w:sz w:val="22"/>
          <w:szCs w:val="22"/>
          <w:lang w:val="en-US"/>
        </w:rPr>
        <w:t>massa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quis</w:t>
      </w:r>
      <w:proofErr w:type="spellEnd"/>
      <w:r w:rsidRPr="00C402D6">
        <w:rPr>
          <w:sz w:val="22"/>
          <w:szCs w:val="22"/>
          <w:lang w:val="en-US"/>
        </w:rPr>
        <w:t xml:space="preserve"> nisi. Vestibulum </w:t>
      </w:r>
      <w:proofErr w:type="spellStart"/>
      <w:r w:rsidRPr="00C402D6">
        <w:rPr>
          <w:sz w:val="22"/>
          <w:szCs w:val="22"/>
          <w:lang w:val="en-US"/>
        </w:rPr>
        <w:t>condimentum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leo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gramStart"/>
      <w:r w:rsidRPr="00C402D6">
        <w:rPr>
          <w:sz w:val="22"/>
          <w:szCs w:val="22"/>
          <w:lang w:val="en-US"/>
        </w:rPr>
        <w:t>non nisi</w:t>
      </w:r>
      <w:proofErr w:type="gram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interdum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nec</w:t>
      </w:r>
      <w:proofErr w:type="spellEnd"/>
      <w:r w:rsidRPr="00C402D6">
        <w:rPr>
          <w:sz w:val="22"/>
          <w:szCs w:val="22"/>
          <w:lang w:val="en-US"/>
        </w:rPr>
        <w:t xml:space="preserve"> tempus </w:t>
      </w:r>
      <w:proofErr w:type="spellStart"/>
      <w:r w:rsidRPr="00C402D6">
        <w:rPr>
          <w:sz w:val="22"/>
          <w:szCs w:val="22"/>
          <w:lang w:val="en-US"/>
        </w:rPr>
        <w:t>elit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consectetur</w:t>
      </w:r>
      <w:proofErr w:type="spellEnd"/>
      <w:r w:rsidRPr="00C402D6">
        <w:rPr>
          <w:sz w:val="22"/>
          <w:szCs w:val="22"/>
          <w:lang w:val="en-US"/>
        </w:rPr>
        <w:t xml:space="preserve">. Cras </w:t>
      </w:r>
      <w:proofErr w:type="spellStart"/>
      <w:r w:rsidRPr="00C402D6">
        <w:rPr>
          <w:sz w:val="22"/>
          <w:szCs w:val="22"/>
          <w:lang w:val="en-US"/>
        </w:rPr>
        <w:t>pretium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nunc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ut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lectus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ornare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pretium</w:t>
      </w:r>
      <w:proofErr w:type="spellEnd"/>
      <w:r w:rsidRPr="00C402D6">
        <w:rPr>
          <w:sz w:val="22"/>
          <w:szCs w:val="22"/>
          <w:lang w:val="en-US"/>
        </w:rPr>
        <w:t xml:space="preserve">. Ut </w:t>
      </w:r>
      <w:proofErr w:type="spellStart"/>
      <w:r w:rsidRPr="00C402D6">
        <w:rPr>
          <w:sz w:val="22"/>
          <w:szCs w:val="22"/>
          <w:lang w:val="en-US"/>
        </w:rPr>
        <w:t>sagittis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nulla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ut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orci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congue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nec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volutpat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quam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mattis</w:t>
      </w:r>
      <w:proofErr w:type="spellEnd"/>
      <w:r w:rsidRPr="00C402D6">
        <w:rPr>
          <w:sz w:val="22"/>
          <w:szCs w:val="22"/>
          <w:lang w:val="en-US"/>
        </w:rPr>
        <w:t xml:space="preserve">. </w:t>
      </w:r>
      <w:proofErr w:type="spellStart"/>
      <w:r w:rsidRPr="00C402D6">
        <w:rPr>
          <w:sz w:val="22"/>
          <w:szCs w:val="22"/>
          <w:lang w:val="en-US"/>
        </w:rPr>
        <w:t>Pellentesque</w:t>
      </w:r>
      <w:proofErr w:type="spellEnd"/>
      <w:r w:rsidRPr="00C402D6">
        <w:rPr>
          <w:sz w:val="22"/>
          <w:szCs w:val="22"/>
          <w:lang w:val="en-US"/>
        </w:rPr>
        <w:t xml:space="preserve"> habitant </w:t>
      </w:r>
      <w:proofErr w:type="spellStart"/>
      <w:r w:rsidRPr="00C402D6">
        <w:rPr>
          <w:sz w:val="22"/>
          <w:szCs w:val="22"/>
          <w:lang w:val="en-US"/>
        </w:rPr>
        <w:t>morbi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tristique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senectus</w:t>
      </w:r>
      <w:proofErr w:type="spellEnd"/>
      <w:r w:rsidRPr="00C402D6">
        <w:rPr>
          <w:sz w:val="22"/>
          <w:szCs w:val="22"/>
          <w:lang w:val="en-US"/>
        </w:rPr>
        <w:t xml:space="preserve"> et </w:t>
      </w:r>
      <w:proofErr w:type="spellStart"/>
      <w:r w:rsidRPr="00C402D6">
        <w:rPr>
          <w:sz w:val="22"/>
          <w:szCs w:val="22"/>
          <w:lang w:val="en-US"/>
        </w:rPr>
        <w:t>netus</w:t>
      </w:r>
      <w:proofErr w:type="spellEnd"/>
      <w:r w:rsidRPr="00C402D6">
        <w:rPr>
          <w:sz w:val="22"/>
          <w:szCs w:val="22"/>
          <w:lang w:val="en-US"/>
        </w:rPr>
        <w:t xml:space="preserve"> et </w:t>
      </w:r>
      <w:proofErr w:type="spellStart"/>
      <w:r w:rsidRPr="00C402D6">
        <w:rPr>
          <w:sz w:val="22"/>
          <w:szCs w:val="22"/>
          <w:lang w:val="en-US"/>
        </w:rPr>
        <w:t>malesuada</w:t>
      </w:r>
      <w:proofErr w:type="spellEnd"/>
      <w:r w:rsidRPr="00C402D6">
        <w:rPr>
          <w:sz w:val="22"/>
          <w:szCs w:val="22"/>
          <w:lang w:val="en-US"/>
        </w:rPr>
        <w:t xml:space="preserve"> fames ac </w:t>
      </w:r>
      <w:proofErr w:type="spellStart"/>
      <w:r w:rsidRPr="00C402D6">
        <w:rPr>
          <w:sz w:val="22"/>
          <w:szCs w:val="22"/>
          <w:lang w:val="en-US"/>
        </w:rPr>
        <w:t>turpis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egestas</w:t>
      </w:r>
      <w:proofErr w:type="spellEnd"/>
      <w:r w:rsidRPr="00C402D6">
        <w:rPr>
          <w:sz w:val="22"/>
          <w:szCs w:val="22"/>
          <w:lang w:val="en-US"/>
        </w:rPr>
        <w:t xml:space="preserve">. </w:t>
      </w:r>
      <w:proofErr w:type="spellStart"/>
      <w:r w:rsidRPr="00C402D6">
        <w:rPr>
          <w:sz w:val="22"/>
          <w:szCs w:val="22"/>
          <w:lang w:val="en-US"/>
        </w:rPr>
        <w:t>Sed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dignissim</w:t>
      </w:r>
      <w:proofErr w:type="spellEnd"/>
      <w:r w:rsidRPr="00C402D6">
        <w:rPr>
          <w:sz w:val="22"/>
          <w:szCs w:val="22"/>
          <w:lang w:val="en-US"/>
        </w:rPr>
        <w:t xml:space="preserve"> ante et dolor </w:t>
      </w:r>
      <w:proofErr w:type="spellStart"/>
      <w:r w:rsidRPr="00C402D6">
        <w:rPr>
          <w:sz w:val="22"/>
          <w:szCs w:val="22"/>
          <w:lang w:val="en-US"/>
        </w:rPr>
        <w:t>vehicula</w:t>
      </w:r>
      <w:proofErr w:type="spellEnd"/>
      <w:r w:rsidRPr="00C402D6">
        <w:rPr>
          <w:sz w:val="22"/>
          <w:szCs w:val="22"/>
          <w:lang w:val="en-US"/>
        </w:rPr>
        <w:t xml:space="preserve"> id </w:t>
      </w:r>
      <w:proofErr w:type="spellStart"/>
      <w:r w:rsidRPr="00C402D6">
        <w:rPr>
          <w:sz w:val="22"/>
          <w:szCs w:val="22"/>
          <w:lang w:val="en-US"/>
        </w:rPr>
        <w:t>laoreet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nulla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congue</w:t>
      </w:r>
      <w:proofErr w:type="spellEnd"/>
      <w:r w:rsidRPr="00C402D6">
        <w:rPr>
          <w:sz w:val="22"/>
          <w:szCs w:val="22"/>
          <w:lang w:val="en-US"/>
        </w:rPr>
        <w:t xml:space="preserve">. </w:t>
      </w:r>
      <w:proofErr w:type="spellStart"/>
      <w:r w:rsidRPr="00C402D6">
        <w:rPr>
          <w:sz w:val="22"/>
          <w:szCs w:val="22"/>
          <w:lang w:val="en-US"/>
        </w:rPr>
        <w:t>Donec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tristique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molestie</w:t>
      </w:r>
      <w:proofErr w:type="spellEnd"/>
      <w:r w:rsidRPr="00C402D6">
        <w:rPr>
          <w:sz w:val="22"/>
          <w:szCs w:val="22"/>
          <w:lang w:val="en-US"/>
        </w:rPr>
        <w:t xml:space="preserve"> porta. Integer </w:t>
      </w:r>
      <w:proofErr w:type="spellStart"/>
      <w:r w:rsidRPr="00C402D6">
        <w:rPr>
          <w:sz w:val="22"/>
          <w:szCs w:val="22"/>
          <w:lang w:val="en-US"/>
        </w:rPr>
        <w:t>urna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diam</w:t>
      </w:r>
      <w:proofErr w:type="spellEnd"/>
      <w:r w:rsidRPr="00C402D6">
        <w:rPr>
          <w:sz w:val="22"/>
          <w:szCs w:val="22"/>
          <w:lang w:val="en-US"/>
        </w:rPr>
        <w:t xml:space="preserve">, </w:t>
      </w:r>
      <w:proofErr w:type="spellStart"/>
      <w:r w:rsidRPr="00C402D6">
        <w:rPr>
          <w:sz w:val="22"/>
          <w:szCs w:val="22"/>
          <w:lang w:val="en-US"/>
        </w:rPr>
        <w:t>accumsan</w:t>
      </w:r>
      <w:proofErr w:type="spellEnd"/>
      <w:r w:rsidRPr="00C402D6">
        <w:rPr>
          <w:sz w:val="22"/>
          <w:szCs w:val="22"/>
          <w:lang w:val="en-US"/>
        </w:rPr>
        <w:t xml:space="preserve"> vitae </w:t>
      </w:r>
      <w:proofErr w:type="spellStart"/>
      <w:r w:rsidRPr="00C402D6">
        <w:rPr>
          <w:sz w:val="22"/>
          <w:szCs w:val="22"/>
          <w:lang w:val="en-US"/>
        </w:rPr>
        <w:t>iaculis</w:t>
      </w:r>
      <w:proofErr w:type="spellEnd"/>
      <w:r w:rsidRPr="00C402D6">
        <w:rPr>
          <w:sz w:val="22"/>
          <w:szCs w:val="22"/>
          <w:lang w:val="en-US"/>
        </w:rPr>
        <w:t xml:space="preserve"> non, </w:t>
      </w:r>
      <w:proofErr w:type="spellStart"/>
      <w:r w:rsidRPr="00C402D6">
        <w:rPr>
          <w:sz w:val="22"/>
          <w:szCs w:val="22"/>
          <w:lang w:val="en-US"/>
        </w:rPr>
        <w:t>tristique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eu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felis</w:t>
      </w:r>
      <w:proofErr w:type="spellEnd"/>
      <w:r w:rsidRPr="00C402D6">
        <w:rPr>
          <w:sz w:val="22"/>
          <w:szCs w:val="22"/>
          <w:lang w:val="en-US"/>
        </w:rPr>
        <w:t xml:space="preserve">. </w:t>
      </w:r>
      <w:proofErr w:type="spellStart"/>
      <w:r w:rsidRPr="00C402D6">
        <w:rPr>
          <w:sz w:val="22"/>
          <w:szCs w:val="22"/>
          <w:lang w:val="en-US"/>
        </w:rPr>
        <w:t>Proin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blandit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euismod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diam</w:t>
      </w:r>
      <w:proofErr w:type="spellEnd"/>
      <w:r w:rsidRPr="00C402D6">
        <w:rPr>
          <w:sz w:val="22"/>
          <w:szCs w:val="22"/>
          <w:lang w:val="en-US"/>
        </w:rPr>
        <w:t xml:space="preserve">, sit </w:t>
      </w:r>
      <w:proofErr w:type="spellStart"/>
      <w:r w:rsidRPr="00C402D6">
        <w:rPr>
          <w:sz w:val="22"/>
          <w:szCs w:val="22"/>
          <w:lang w:val="en-US"/>
        </w:rPr>
        <w:t>amet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condimentum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justo</w:t>
      </w:r>
      <w:proofErr w:type="spellEnd"/>
      <w:r w:rsidRPr="00C402D6">
        <w:rPr>
          <w:sz w:val="22"/>
          <w:szCs w:val="22"/>
          <w:lang w:val="en-US"/>
        </w:rPr>
        <w:t xml:space="preserve"> </w:t>
      </w:r>
      <w:proofErr w:type="spellStart"/>
      <w:r w:rsidRPr="00C402D6">
        <w:rPr>
          <w:sz w:val="22"/>
          <w:szCs w:val="22"/>
          <w:lang w:val="en-US"/>
        </w:rPr>
        <w:t>suscipit</w:t>
      </w:r>
      <w:proofErr w:type="spellEnd"/>
      <w:r w:rsidRPr="00C402D6">
        <w:rPr>
          <w:sz w:val="22"/>
          <w:szCs w:val="22"/>
          <w:lang w:val="en-US"/>
        </w:rPr>
        <w:t xml:space="preserve"> sed. </w:t>
      </w:r>
      <w:proofErr w:type="spellStart"/>
      <w:r w:rsidRPr="00C402D6">
        <w:rPr>
          <w:sz w:val="22"/>
          <w:szCs w:val="22"/>
        </w:rPr>
        <w:t>Phasellus</w:t>
      </w:r>
      <w:proofErr w:type="spellEnd"/>
      <w:r w:rsidRPr="00C402D6">
        <w:rPr>
          <w:sz w:val="22"/>
          <w:szCs w:val="22"/>
        </w:rPr>
        <w:t xml:space="preserve"> </w:t>
      </w:r>
      <w:proofErr w:type="spellStart"/>
      <w:r w:rsidRPr="00C402D6">
        <w:rPr>
          <w:sz w:val="22"/>
          <w:szCs w:val="22"/>
        </w:rPr>
        <w:t>sed</w:t>
      </w:r>
      <w:proofErr w:type="spellEnd"/>
      <w:r w:rsidRPr="00C402D6">
        <w:rPr>
          <w:sz w:val="22"/>
          <w:szCs w:val="22"/>
        </w:rPr>
        <w:t xml:space="preserve"> </w:t>
      </w:r>
      <w:proofErr w:type="spellStart"/>
      <w:r w:rsidRPr="00C402D6">
        <w:rPr>
          <w:sz w:val="22"/>
          <w:szCs w:val="22"/>
        </w:rPr>
        <w:t>libero</w:t>
      </w:r>
      <w:proofErr w:type="spellEnd"/>
      <w:r w:rsidRPr="00C402D6">
        <w:rPr>
          <w:sz w:val="22"/>
          <w:szCs w:val="22"/>
        </w:rPr>
        <w:t xml:space="preserve"> </w:t>
      </w:r>
      <w:proofErr w:type="spellStart"/>
      <w:r w:rsidRPr="00C402D6">
        <w:rPr>
          <w:sz w:val="22"/>
          <w:szCs w:val="22"/>
        </w:rPr>
        <w:t>est</w:t>
      </w:r>
      <w:proofErr w:type="spellEnd"/>
      <w:r w:rsidRPr="00C402D6">
        <w:rPr>
          <w:sz w:val="22"/>
          <w:szCs w:val="22"/>
        </w:rPr>
        <w:t xml:space="preserve">, </w:t>
      </w:r>
      <w:proofErr w:type="spellStart"/>
      <w:r w:rsidRPr="00C402D6">
        <w:rPr>
          <w:sz w:val="22"/>
          <w:szCs w:val="22"/>
        </w:rPr>
        <w:t>placerat</w:t>
      </w:r>
      <w:proofErr w:type="spellEnd"/>
      <w:r w:rsidRPr="00C402D6">
        <w:rPr>
          <w:sz w:val="22"/>
          <w:szCs w:val="22"/>
        </w:rPr>
        <w:t xml:space="preserve"> </w:t>
      </w:r>
      <w:proofErr w:type="spellStart"/>
      <w:r w:rsidRPr="00C402D6">
        <w:rPr>
          <w:sz w:val="22"/>
          <w:szCs w:val="22"/>
        </w:rPr>
        <w:t>elementum</w:t>
      </w:r>
      <w:proofErr w:type="spellEnd"/>
      <w:r w:rsidRPr="00C402D6">
        <w:rPr>
          <w:sz w:val="22"/>
          <w:szCs w:val="22"/>
        </w:rPr>
        <w:t xml:space="preserve"> </w:t>
      </w:r>
      <w:proofErr w:type="spellStart"/>
      <w:r w:rsidRPr="00C402D6">
        <w:rPr>
          <w:sz w:val="22"/>
          <w:szCs w:val="22"/>
        </w:rPr>
        <w:t>justo</w:t>
      </w:r>
      <w:proofErr w:type="spellEnd"/>
      <w:r w:rsidRPr="00C402D6">
        <w:rPr>
          <w:sz w:val="22"/>
          <w:szCs w:val="22"/>
        </w:rPr>
        <w:t>.</w:t>
      </w:r>
    </w:p>
    <w:p w14:paraId="28239BAB" w14:textId="77777777" w:rsidR="00B7155E" w:rsidRDefault="00B7155E" w:rsidP="00C5710D">
      <w:pPr>
        <w:pStyle w:val="Legenda"/>
      </w:pPr>
    </w:p>
    <w:p w14:paraId="53B6F9AB" w14:textId="7D5F9FCE" w:rsidR="004E0873" w:rsidRDefault="00DB4E34" w:rsidP="00DB4E34">
      <w:pPr>
        <w:pStyle w:val="Nagwek2"/>
      </w:pPr>
      <w:bookmarkStart w:id="16" w:name="_Toc32405958"/>
      <w:r>
        <w:t>Podsumowanie</w:t>
      </w:r>
      <w:bookmarkEnd w:id="16"/>
    </w:p>
    <w:p w14:paraId="0E94CBEB" w14:textId="58828CD5" w:rsidR="00DB4E34" w:rsidRPr="00DB4E34" w:rsidRDefault="00DB4E34" w:rsidP="00DB4E34">
      <w:pPr>
        <w:pStyle w:val="Nagwek2"/>
      </w:pPr>
      <w:bookmarkStart w:id="17" w:name="_Toc32405959"/>
      <w:r>
        <w:t>Bibliografia</w:t>
      </w:r>
      <w:bookmarkEnd w:id="17"/>
    </w:p>
    <w:p w14:paraId="62CFBC92" w14:textId="5815AF81" w:rsidR="00CB3055" w:rsidRDefault="000B155B" w:rsidP="0066703D">
      <w:pPr>
        <w:pStyle w:val="Tekstprzypisudolnego"/>
        <w:spacing w:line="360" w:lineRule="auto"/>
        <w:ind w:left="0" w:firstLine="567"/>
      </w:pPr>
      <w:bookmarkStart w:id="18" w:name="_Toc149322076"/>
      <w:bookmarkEnd w:id="4"/>
      <w:r w:rsidRPr="001E653B">
        <w:rPr>
          <w:b/>
          <w:sz w:val="26"/>
          <w:szCs w:val="24"/>
          <w:lang w:val="pl-PL"/>
        </w:rPr>
        <w:br w:type="page"/>
      </w:r>
      <w:r w:rsidR="0066703D">
        <w:lastRenderedPageBreak/>
        <w:t xml:space="preserve"> </w:t>
      </w:r>
    </w:p>
    <w:bookmarkEnd w:id="18"/>
    <w:p w14:paraId="5682218D" w14:textId="77777777" w:rsidR="000B155B" w:rsidRPr="000B155B" w:rsidRDefault="000B155B" w:rsidP="00E4766A">
      <w:pPr>
        <w:ind w:left="1086" w:hanging="1086"/>
        <w:rPr>
          <w:b/>
          <w:sz w:val="26"/>
        </w:rPr>
      </w:pPr>
    </w:p>
    <w:sectPr w:rsidR="000B155B" w:rsidRPr="000B155B" w:rsidSect="00980B82">
      <w:footerReference w:type="default" r:id="rId7"/>
      <w:footerReference w:type="first" r:id="rId8"/>
      <w:pgSz w:w="11906" w:h="16838" w:code="9"/>
      <w:pgMar w:top="2268" w:right="2381" w:bottom="3515" w:left="2381" w:header="1134" w:footer="3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8C76E" w14:textId="77777777" w:rsidR="008312F8" w:rsidRDefault="008312F8">
      <w:r>
        <w:separator/>
      </w:r>
    </w:p>
  </w:endnote>
  <w:endnote w:type="continuationSeparator" w:id="0">
    <w:p w14:paraId="3E16DA0A" w14:textId="77777777" w:rsidR="008312F8" w:rsidRDefault="0083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009A" w14:textId="77777777" w:rsidR="00AB7513" w:rsidRDefault="00AB7513">
    <w:pPr>
      <w:pStyle w:val="Stopka"/>
      <w:jc w:val="right"/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DF18E9">
      <w:rPr>
        <w:rStyle w:val="Numerstrony"/>
        <w:noProof/>
        <w:sz w:val="20"/>
        <w:szCs w:val="20"/>
      </w:rPr>
      <w:t>6</w:t>
    </w:r>
    <w:r>
      <w:rPr>
        <w:rStyle w:val="Numerstron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64DB" w14:textId="77777777" w:rsidR="00AB7513" w:rsidRDefault="00AB751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5FAA1" w14:textId="77777777" w:rsidR="008312F8" w:rsidRDefault="008312F8">
      <w:r>
        <w:separator/>
      </w:r>
    </w:p>
  </w:footnote>
  <w:footnote w:type="continuationSeparator" w:id="0">
    <w:p w14:paraId="4890BB22" w14:textId="77777777" w:rsidR="008312F8" w:rsidRDefault="008312F8">
      <w:r>
        <w:continuationSeparator/>
      </w:r>
    </w:p>
  </w:footnote>
  <w:footnote w:id="1">
    <w:p w14:paraId="4AE7A9F4" w14:textId="5775F901" w:rsidR="004F2B11" w:rsidRPr="004F2B11" w:rsidRDefault="004F2B11">
      <w:pPr>
        <w:pStyle w:val="Tekstprzypisudolnego"/>
        <w:rPr>
          <w:lang w:val="pl-PL"/>
        </w:rPr>
      </w:pPr>
      <w:r>
        <w:rPr>
          <w:rStyle w:val="Odwoanieprzypisudolnego"/>
        </w:rPr>
        <w:t>*</w:t>
      </w:r>
      <w:r>
        <w:t xml:space="preserve"> </w:t>
      </w:r>
      <w:r>
        <w:rPr>
          <w:lang w:val="pl-PL"/>
        </w:rPr>
        <w:t>afiliacja</w:t>
      </w:r>
    </w:p>
  </w:footnote>
  <w:footnote w:id="2">
    <w:p w14:paraId="6681F69C" w14:textId="66FD1B0B" w:rsidR="00B944EE" w:rsidRPr="00B944EE" w:rsidRDefault="00B944EE">
      <w:pPr>
        <w:pStyle w:val="Tekstprzypisudolnego"/>
        <w:rPr>
          <w:lang w:val="pl-PL"/>
        </w:rPr>
      </w:pPr>
      <w:r>
        <w:rPr>
          <w:rStyle w:val="Odwoanieprzypisudolnego"/>
        </w:rPr>
        <w:t>*</w:t>
      </w:r>
      <w:r>
        <w:t xml:space="preserve"> </w:t>
      </w:r>
      <w:r>
        <w:rPr>
          <w:lang w:val="pl-PL"/>
        </w:rPr>
        <w:t>afiliacja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54AE"/>
    <w:multiLevelType w:val="multilevel"/>
    <w:tmpl w:val="2A86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/>
        <w:sz w:val="28"/>
        <w:szCs w:val="28"/>
      </w:rPr>
    </w:lvl>
    <w:lvl w:ilvl="1">
      <w:start w:val="1"/>
      <w:numFmt w:val="decimal"/>
      <w:pStyle w:val="ANagwek2"/>
      <w:lvlText w:val="%1.%2.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" w15:restartNumberingAfterBreak="0">
    <w:nsid w:val="24CF4FBE"/>
    <w:multiLevelType w:val="singleLevel"/>
    <w:tmpl w:val="A13852D6"/>
    <w:lvl w:ilvl="0">
      <w:start w:val="1"/>
      <w:numFmt w:val="bullet"/>
      <w:pStyle w:val="us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626257"/>
    <w:multiLevelType w:val="hybridMultilevel"/>
    <w:tmpl w:val="24009DF0"/>
    <w:lvl w:ilvl="0" w:tplc="0DF48F22">
      <w:start w:val="1"/>
      <w:numFmt w:val="bullet"/>
      <w:pStyle w:val="Wypunktowanie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B39DD"/>
    <w:multiLevelType w:val="hybridMultilevel"/>
    <w:tmpl w:val="21E46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3AA2"/>
    <w:multiLevelType w:val="hybridMultilevel"/>
    <w:tmpl w:val="71683E78"/>
    <w:lvl w:ilvl="0" w:tplc="D53E4E34">
      <w:start w:val="1"/>
      <w:numFmt w:val="bullet"/>
      <w:pStyle w:val="List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"/>
        </w:tabs>
        <w:ind w:left="2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41"/>
        </w:tabs>
        <w:ind w:left="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61"/>
        </w:tabs>
        <w:ind w:left="1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81"/>
        </w:tabs>
        <w:ind w:left="23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01"/>
        </w:tabs>
        <w:ind w:left="3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21"/>
        </w:tabs>
        <w:ind w:left="3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41"/>
        </w:tabs>
        <w:ind w:left="45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61"/>
        </w:tabs>
        <w:ind w:left="5261" w:hanging="360"/>
      </w:pPr>
      <w:rPr>
        <w:rFonts w:ascii="Wingdings" w:hAnsi="Wingdings" w:hint="default"/>
      </w:rPr>
    </w:lvl>
  </w:abstractNum>
  <w:abstractNum w:abstractNumId="5" w15:restartNumberingAfterBreak="0">
    <w:nsid w:val="3BDE6B97"/>
    <w:multiLevelType w:val="multilevel"/>
    <w:tmpl w:val="8BCE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A73345"/>
    <w:multiLevelType w:val="multilevel"/>
    <w:tmpl w:val="8BCE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C3D5C"/>
    <w:multiLevelType w:val="multilevel"/>
    <w:tmpl w:val="8BCE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991E0C"/>
    <w:multiLevelType w:val="singleLevel"/>
    <w:tmpl w:val="1BCA74EA"/>
    <w:lvl w:ilvl="0">
      <w:start w:val="1"/>
      <w:numFmt w:val="bullet"/>
      <w:pStyle w:val="uspkt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52029B8"/>
    <w:multiLevelType w:val="multilevel"/>
    <w:tmpl w:val="DFE0195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004"/>
        </w:tabs>
        <w:ind w:left="720" w:hanging="436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hideSpellingErrors/>
  <w:hideGrammaticalErrors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pl-PL" w:vendorID="64" w:dllVersion="4096" w:nlCheck="1" w:checkStyle="0"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BB"/>
    <w:rsid w:val="00003A80"/>
    <w:rsid w:val="00003F55"/>
    <w:rsid w:val="00004ADA"/>
    <w:rsid w:val="00011FDE"/>
    <w:rsid w:val="000137C4"/>
    <w:rsid w:val="0001386F"/>
    <w:rsid w:val="00020129"/>
    <w:rsid w:val="000230D3"/>
    <w:rsid w:val="00023A43"/>
    <w:rsid w:val="00024BEA"/>
    <w:rsid w:val="00036A87"/>
    <w:rsid w:val="0003778B"/>
    <w:rsid w:val="000400AC"/>
    <w:rsid w:val="000406C7"/>
    <w:rsid w:val="00040EB8"/>
    <w:rsid w:val="00042B74"/>
    <w:rsid w:val="00045347"/>
    <w:rsid w:val="00046EB5"/>
    <w:rsid w:val="00047CE5"/>
    <w:rsid w:val="00051ECA"/>
    <w:rsid w:val="000525E2"/>
    <w:rsid w:val="00052FB3"/>
    <w:rsid w:val="00053945"/>
    <w:rsid w:val="00056343"/>
    <w:rsid w:val="00056F35"/>
    <w:rsid w:val="00060055"/>
    <w:rsid w:val="0006421A"/>
    <w:rsid w:val="000656C3"/>
    <w:rsid w:val="00065B97"/>
    <w:rsid w:val="00065CDC"/>
    <w:rsid w:val="0006647D"/>
    <w:rsid w:val="00070A3C"/>
    <w:rsid w:val="00071EB7"/>
    <w:rsid w:val="000735B4"/>
    <w:rsid w:val="00075B59"/>
    <w:rsid w:val="00077C5E"/>
    <w:rsid w:val="00082CBC"/>
    <w:rsid w:val="00083BE6"/>
    <w:rsid w:val="00083C0B"/>
    <w:rsid w:val="00083D45"/>
    <w:rsid w:val="000850A6"/>
    <w:rsid w:val="00086DDD"/>
    <w:rsid w:val="00090618"/>
    <w:rsid w:val="00091C29"/>
    <w:rsid w:val="00092041"/>
    <w:rsid w:val="00095BE3"/>
    <w:rsid w:val="00097B92"/>
    <w:rsid w:val="000A1EE6"/>
    <w:rsid w:val="000A2190"/>
    <w:rsid w:val="000A29D2"/>
    <w:rsid w:val="000A355B"/>
    <w:rsid w:val="000A3905"/>
    <w:rsid w:val="000A4961"/>
    <w:rsid w:val="000B112D"/>
    <w:rsid w:val="000B155B"/>
    <w:rsid w:val="000B1D91"/>
    <w:rsid w:val="000B34CD"/>
    <w:rsid w:val="000B3544"/>
    <w:rsid w:val="000B4473"/>
    <w:rsid w:val="000B718A"/>
    <w:rsid w:val="000B7EFF"/>
    <w:rsid w:val="000C5E10"/>
    <w:rsid w:val="000C5EE4"/>
    <w:rsid w:val="000C68F7"/>
    <w:rsid w:val="000C6979"/>
    <w:rsid w:val="000D1346"/>
    <w:rsid w:val="000D2DA8"/>
    <w:rsid w:val="000E4F57"/>
    <w:rsid w:val="000E6434"/>
    <w:rsid w:val="000E69EA"/>
    <w:rsid w:val="000E727F"/>
    <w:rsid w:val="000F1107"/>
    <w:rsid w:val="000F20DF"/>
    <w:rsid w:val="000F24C6"/>
    <w:rsid w:val="000F51C7"/>
    <w:rsid w:val="0010581E"/>
    <w:rsid w:val="00111E92"/>
    <w:rsid w:val="001120CB"/>
    <w:rsid w:val="00115315"/>
    <w:rsid w:val="00122B0E"/>
    <w:rsid w:val="00122D18"/>
    <w:rsid w:val="0012301D"/>
    <w:rsid w:val="0012381D"/>
    <w:rsid w:val="001241BD"/>
    <w:rsid w:val="00136B15"/>
    <w:rsid w:val="0014348E"/>
    <w:rsid w:val="00144521"/>
    <w:rsid w:val="00150907"/>
    <w:rsid w:val="00150CBE"/>
    <w:rsid w:val="00152976"/>
    <w:rsid w:val="00155933"/>
    <w:rsid w:val="001572B0"/>
    <w:rsid w:val="001633EF"/>
    <w:rsid w:val="00163B8B"/>
    <w:rsid w:val="001643A0"/>
    <w:rsid w:val="00164EDB"/>
    <w:rsid w:val="00167856"/>
    <w:rsid w:val="00167F77"/>
    <w:rsid w:val="001701DD"/>
    <w:rsid w:val="00174131"/>
    <w:rsid w:val="001746F8"/>
    <w:rsid w:val="001750E2"/>
    <w:rsid w:val="00175182"/>
    <w:rsid w:val="00175FA7"/>
    <w:rsid w:val="001827D2"/>
    <w:rsid w:val="00182F6C"/>
    <w:rsid w:val="0018478B"/>
    <w:rsid w:val="001903E7"/>
    <w:rsid w:val="001919C3"/>
    <w:rsid w:val="00192A3C"/>
    <w:rsid w:val="00196A80"/>
    <w:rsid w:val="001A0A32"/>
    <w:rsid w:val="001A1DF2"/>
    <w:rsid w:val="001A20BC"/>
    <w:rsid w:val="001A2CF7"/>
    <w:rsid w:val="001A2F9B"/>
    <w:rsid w:val="001B00AF"/>
    <w:rsid w:val="001B3101"/>
    <w:rsid w:val="001B468F"/>
    <w:rsid w:val="001B474A"/>
    <w:rsid w:val="001B572E"/>
    <w:rsid w:val="001B60B9"/>
    <w:rsid w:val="001B6224"/>
    <w:rsid w:val="001B64E0"/>
    <w:rsid w:val="001B6D7B"/>
    <w:rsid w:val="001B7D55"/>
    <w:rsid w:val="001C1926"/>
    <w:rsid w:val="001C5563"/>
    <w:rsid w:val="001D0DEA"/>
    <w:rsid w:val="001D313D"/>
    <w:rsid w:val="001D52D9"/>
    <w:rsid w:val="001D5B0D"/>
    <w:rsid w:val="001D772F"/>
    <w:rsid w:val="001E02EF"/>
    <w:rsid w:val="001E093F"/>
    <w:rsid w:val="001E2200"/>
    <w:rsid w:val="001E248E"/>
    <w:rsid w:val="001E447C"/>
    <w:rsid w:val="001E653B"/>
    <w:rsid w:val="001F04D5"/>
    <w:rsid w:val="001F15BA"/>
    <w:rsid w:val="001F28B3"/>
    <w:rsid w:val="001F3001"/>
    <w:rsid w:val="002000CC"/>
    <w:rsid w:val="002001F0"/>
    <w:rsid w:val="002020DB"/>
    <w:rsid w:val="0020393D"/>
    <w:rsid w:val="00204B34"/>
    <w:rsid w:val="00206365"/>
    <w:rsid w:val="00211FC6"/>
    <w:rsid w:val="0021226B"/>
    <w:rsid w:val="00215B7F"/>
    <w:rsid w:val="002164AB"/>
    <w:rsid w:val="002172B4"/>
    <w:rsid w:val="00220924"/>
    <w:rsid w:val="00225E74"/>
    <w:rsid w:val="00227603"/>
    <w:rsid w:val="00227873"/>
    <w:rsid w:val="00234002"/>
    <w:rsid w:val="00235253"/>
    <w:rsid w:val="00235635"/>
    <w:rsid w:val="0023723F"/>
    <w:rsid w:val="002373FF"/>
    <w:rsid w:val="002379D9"/>
    <w:rsid w:val="002417A8"/>
    <w:rsid w:val="00243A59"/>
    <w:rsid w:val="00243F5D"/>
    <w:rsid w:val="00244675"/>
    <w:rsid w:val="002447B0"/>
    <w:rsid w:val="00244F9A"/>
    <w:rsid w:val="00245284"/>
    <w:rsid w:val="0024721C"/>
    <w:rsid w:val="00247255"/>
    <w:rsid w:val="00250164"/>
    <w:rsid w:val="00252504"/>
    <w:rsid w:val="00252A80"/>
    <w:rsid w:val="00254FA9"/>
    <w:rsid w:val="0025772F"/>
    <w:rsid w:val="00257FB4"/>
    <w:rsid w:val="002634A4"/>
    <w:rsid w:val="00265B26"/>
    <w:rsid w:val="00265D6A"/>
    <w:rsid w:val="00270CDF"/>
    <w:rsid w:val="00271255"/>
    <w:rsid w:val="00271DEE"/>
    <w:rsid w:val="0027436C"/>
    <w:rsid w:val="00275974"/>
    <w:rsid w:val="00275B3D"/>
    <w:rsid w:val="00277DDE"/>
    <w:rsid w:val="00280EE1"/>
    <w:rsid w:val="00281998"/>
    <w:rsid w:val="002841E3"/>
    <w:rsid w:val="002842C5"/>
    <w:rsid w:val="00284F83"/>
    <w:rsid w:val="002871D2"/>
    <w:rsid w:val="00293848"/>
    <w:rsid w:val="00294330"/>
    <w:rsid w:val="00294D5C"/>
    <w:rsid w:val="00297788"/>
    <w:rsid w:val="00297795"/>
    <w:rsid w:val="002A0B08"/>
    <w:rsid w:val="002A1215"/>
    <w:rsid w:val="002A47B8"/>
    <w:rsid w:val="002A4A56"/>
    <w:rsid w:val="002A77D9"/>
    <w:rsid w:val="002B299C"/>
    <w:rsid w:val="002B29DC"/>
    <w:rsid w:val="002B4E43"/>
    <w:rsid w:val="002B7105"/>
    <w:rsid w:val="002C0F6F"/>
    <w:rsid w:val="002C11B4"/>
    <w:rsid w:val="002C5300"/>
    <w:rsid w:val="002C56E9"/>
    <w:rsid w:val="002C6AE5"/>
    <w:rsid w:val="002C6B59"/>
    <w:rsid w:val="002C7831"/>
    <w:rsid w:val="002C7D5B"/>
    <w:rsid w:val="002C7E49"/>
    <w:rsid w:val="002D0AA5"/>
    <w:rsid w:val="002D3557"/>
    <w:rsid w:val="002D640F"/>
    <w:rsid w:val="002D7AF4"/>
    <w:rsid w:val="002E0101"/>
    <w:rsid w:val="002E067D"/>
    <w:rsid w:val="002E3780"/>
    <w:rsid w:val="002F03FC"/>
    <w:rsid w:val="002F5877"/>
    <w:rsid w:val="002F6DA0"/>
    <w:rsid w:val="00300009"/>
    <w:rsid w:val="0030482D"/>
    <w:rsid w:val="00307154"/>
    <w:rsid w:val="00307473"/>
    <w:rsid w:val="0030785F"/>
    <w:rsid w:val="003079D7"/>
    <w:rsid w:val="003114E2"/>
    <w:rsid w:val="00311DA3"/>
    <w:rsid w:val="003132DE"/>
    <w:rsid w:val="003156EB"/>
    <w:rsid w:val="00315D29"/>
    <w:rsid w:val="00316859"/>
    <w:rsid w:val="00316E94"/>
    <w:rsid w:val="00317F5D"/>
    <w:rsid w:val="003205A5"/>
    <w:rsid w:val="00320E27"/>
    <w:rsid w:val="003242E0"/>
    <w:rsid w:val="00326AD1"/>
    <w:rsid w:val="00327C1A"/>
    <w:rsid w:val="00330EE2"/>
    <w:rsid w:val="00331405"/>
    <w:rsid w:val="00331DC4"/>
    <w:rsid w:val="00331FA3"/>
    <w:rsid w:val="00334D75"/>
    <w:rsid w:val="0033503D"/>
    <w:rsid w:val="00335069"/>
    <w:rsid w:val="00341606"/>
    <w:rsid w:val="0034378C"/>
    <w:rsid w:val="00343894"/>
    <w:rsid w:val="00345633"/>
    <w:rsid w:val="00350437"/>
    <w:rsid w:val="00350AFE"/>
    <w:rsid w:val="00350B8F"/>
    <w:rsid w:val="00351F52"/>
    <w:rsid w:val="00354148"/>
    <w:rsid w:val="00355CF0"/>
    <w:rsid w:val="00357374"/>
    <w:rsid w:val="0036289E"/>
    <w:rsid w:val="003641AD"/>
    <w:rsid w:val="00372E97"/>
    <w:rsid w:val="0037566E"/>
    <w:rsid w:val="0037584A"/>
    <w:rsid w:val="00375977"/>
    <w:rsid w:val="003772C5"/>
    <w:rsid w:val="00377EC0"/>
    <w:rsid w:val="00377FB4"/>
    <w:rsid w:val="00383FE9"/>
    <w:rsid w:val="0038420A"/>
    <w:rsid w:val="00384D95"/>
    <w:rsid w:val="00385C49"/>
    <w:rsid w:val="00386F5C"/>
    <w:rsid w:val="003947CE"/>
    <w:rsid w:val="00396B95"/>
    <w:rsid w:val="003A153F"/>
    <w:rsid w:val="003A268A"/>
    <w:rsid w:val="003A4887"/>
    <w:rsid w:val="003A6DAC"/>
    <w:rsid w:val="003B0881"/>
    <w:rsid w:val="003B2119"/>
    <w:rsid w:val="003B754B"/>
    <w:rsid w:val="003C0DBB"/>
    <w:rsid w:val="003C16C9"/>
    <w:rsid w:val="003C54F8"/>
    <w:rsid w:val="003C6B9C"/>
    <w:rsid w:val="003D0959"/>
    <w:rsid w:val="003D130D"/>
    <w:rsid w:val="003D2AE8"/>
    <w:rsid w:val="003D2F11"/>
    <w:rsid w:val="003D333D"/>
    <w:rsid w:val="003D3FF2"/>
    <w:rsid w:val="003D42DD"/>
    <w:rsid w:val="003D4E35"/>
    <w:rsid w:val="003D5C70"/>
    <w:rsid w:val="003D5EC4"/>
    <w:rsid w:val="003D5FA6"/>
    <w:rsid w:val="003D731C"/>
    <w:rsid w:val="003E07AC"/>
    <w:rsid w:val="003E4514"/>
    <w:rsid w:val="003E6039"/>
    <w:rsid w:val="003E676B"/>
    <w:rsid w:val="003F1094"/>
    <w:rsid w:val="003F1726"/>
    <w:rsid w:val="003F1CB8"/>
    <w:rsid w:val="00403885"/>
    <w:rsid w:val="00403931"/>
    <w:rsid w:val="004076F0"/>
    <w:rsid w:val="00407D72"/>
    <w:rsid w:val="00415E81"/>
    <w:rsid w:val="00417FF5"/>
    <w:rsid w:val="00421FC3"/>
    <w:rsid w:val="00422D7E"/>
    <w:rsid w:val="00427061"/>
    <w:rsid w:val="0042714D"/>
    <w:rsid w:val="00430219"/>
    <w:rsid w:val="00432931"/>
    <w:rsid w:val="00440114"/>
    <w:rsid w:val="004426AA"/>
    <w:rsid w:val="00447D40"/>
    <w:rsid w:val="00450E19"/>
    <w:rsid w:val="0045126A"/>
    <w:rsid w:val="00454856"/>
    <w:rsid w:val="00454B8A"/>
    <w:rsid w:val="00462EA5"/>
    <w:rsid w:val="00464CCA"/>
    <w:rsid w:val="004667B8"/>
    <w:rsid w:val="00471EE9"/>
    <w:rsid w:val="00471EF6"/>
    <w:rsid w:val="0047339C"/>
    <w:rsid w:val="00473468"/>
    <w:rsid w:val="00474B5E"/>
    <w:rsid w:val="00476D8A"/>
    <w:rsid w:val="004866E5"/>
    <w:rsid w:val="00490686"/>
    <w:rsid w:val="00490D07"/>
    <w:rsid w:val="004A2755"/>
    <w:rsid w:val="004A3E28"/>
    <w:rsid w:val="004A57B0"/>
    <w:rsid w:val="004A7280"/>
    <w:rsid w:val="004B01CF"/>
    <w:rsid w:val="004B4EB2"/>
    <w:rsid w:val="004B503C"/>
    <w:rsid w:val="004B78D2"/>
    <w:rsid w:val="004B7A05"/>
    <w:rsid w:val="004C1EA9"/>
    <w:rsid w:val="004C2E74"/>
    <w:rsid w:val="004C3856"/>
    <w:rsid w:val="004C3CBA"/>
    <w:rsid w:val="004C75E5"/>
    <w:rsid w:val="004C79C0"/>
    <w:rsid w:val="004D106B"/>
    <w:rsid w:val="004D2488"/>
    <w:rsid w:val="004D3F79"/>
    <w:rsid w:val="004D4C06"/>
    <w:rsid w:val="004D5F2B"/>
    <w:rsid w:val="004D6575"/>
    <w:rsid w:val="004E0873"/>
    <w:rsid w:val="004E0C23"/>
    <w:rsid w:val="004E1EC7"/>
    <w:rsid w:val="004E3A4F"/>
    <w:rsid w:val="004E5060"/>
    <w:rsid w:val="004E520C"/>
    <w:rsid w:val="004E7519"/>
    <w:rsid w:val="004F07A1"/>
    <w:rsid w:val="004F29C6"/>
    <w:rsid w:val="004F2B11"/>
    <w:rsid w:val="004F4468"/>
    <w:rsid w:val="004F59A6"/>
    <w:rsid w:val="004F5CDA"/>
    <w:rsid w:val="0050002F"/>
    <w:rsid w:val="00502E3A"/>
    <w:rsid w:val="005051B7"/>
    <w:rsid w:val="00512ADF"/>
    <w:rsid w:val="00513E65"/>
    <w:rsid w:val="00517186"/>
    <w:rsid w:val="0051753F"/>
    <w:rsid w:val="00523519"/>
    <w:rsid w:val="005242AF"/>
    <w:rsid w:val="00530020"/>
    <w:rsid w:val="00530744"/>
    <w:rsid w:val="0053099A"/>
    <w:rsid w:val="00533924"/>
    <w:rsid w:val="00535741"/>
    <w:rsid w:val="0053592A"/>
    <w:rsid w:val="005379A3"/>
    <w:rsid w:val="0054075B"/>
    <w:rsid w:val="005409AA"/>
    <w:rsid w:val="005453BB"/>
    <w:rsid w:val="005461D1"/>
    <w:rsid w:val="00552150"/>
    <w:rsid w:val="00552B6D"/>
    <w:rsid w:val="00554EC8"/>
    <w:rsid w:val="00560F2B"/>
    <w:rsid w:val="00564AF3"/>
    <w:rsid w:val="00565C36"/>
    <w:rsid w:val="00565FBF"/>
    <w:rsid w:val="0056665F"/>
    <w:rsid w:val="00566F87"/>
    <w:rsid w:val="00567B86"/>
    <w:rsid w:val="00567D9F"/>
    <w:rsid w:val="005701E5"/>
    <w:rsid w:val="005707ED"/>
    <w:rsid w:val="00573D9B"/>
    <w:rsid w:val="005744B2"/>
    <w:rsid w:val="00575F9E"/>
    <w:rsid w:val="005762E0"/>
    <w:rsid w:val="00580FC5"/>
    <w:rsid w:val="0058576E"/>
    <w:rsid w:val="005912F0"/>
    <w:rsid w:val="00591798"/>
    <w:rsid w:val="00596C70"/>
    <w:rsid w:val="005A0E54"/>
    <w:rsid w:val="005A1BBB"/>
    <w:rsid w:val="005A3423"/>
    <w:rsid w:val="005A53C8"/>
    <w:rsid w:val="005B3ED9"/>
    <w:rsid w:val="005B438D"/>
    <w:rsid w:val="005B5ECB"/>
    <w:rsid w:val="005C02B1"/>
    <w:rsid w:val="005C097A"/>
    <w:rsid w:val="005D583B"/>
    <w:rsid w:val="005D78C6"/>
    <w:rsid w:val="005E4B7F"/>
    <w:rsid w:val="005F1561"/>
    <w:rsid w:val="005F20BC"/>
    <w:rsid w:val="005F7C2F"/>
    <w:rsid w:val="006008AA"/>
    <w:rsid w:val="006025B3"/>
    <w:rsid w:val="00605251"/>
    <w:rsid w:val="00606AA3"/>
    <w:rsid w:val="0061133D"/>
    <w:rsid w:val="006125C4"/>
    <w:rsid w:val="006126BC"/>
    <w:rsid w:val="00613051"/>
    <w:rsid w:val="00622477"/>
    <w:rsid w:val="0062690B"/>
    <w:rsid w:val="00630EAE"/>
    <w:rsid w:val="00631F4A"/>
    <w:rsid w:val="00632BA4"/>
    <w:rsid w:val="00633410"/>
    <w:rsid w:val="00634381"/>
    <w:rsid w:val="0063559E"/>
    <w:rsid w:val="00636E5F"/>
    <w:rsid w:val="00640AD7"/>
    <w:rsid w:val="006412A9"/>
    <w:rsid w:val="00641AE1"/>
    <w:rsid w:val="00643213"/>
    <w:rsid w:val="00643A90"/>
    <w:rsid w:val="006440F8"/>
    <w:rsid w:val="00651805"/>
    <w:rsid w:val="006553A1"/>
    <w:rsid w:val="0065677D"/>
    <w:rsid w:val="00662AE3"/>
    <w:rsid w:val="00662BE9"/>
    <w:rsid w:val="00663B74"/>
    <w:rsid w:val="00664A05"/>
    <w:rsid w:val="00665BEE"/>
    <w:rsid w:val="0066703D"/>
    <w:rsid w:val="00671675"/>
    <w:rsid w:val="00673439"/>
    <w:rsid w:val="00673C63"/>
    <w:rsid w:val="006741E8"/>
    <w:rsid w:val="00675CCF"/>
    <w:rsid w:val="006760A3"/>
    <w:rsid w:val="00676CDD"/>
    <w:rsid w:val="00681A61"/>
    <w:rsid w:val="00681E24"/>
    <w:rsid w:val="006828B4"/>
    <w:rsid w:val="00682EEC"/>
    <w:rsid w:val="0068334B"/>
    <w:rsid w:val="00687E10"/>
    <w:rsid w:val="006922DF"/>
    <w:rsid w:val="00693556"/>
    <w:rsid w:val="00694B09"/>
    <w:rsid w:val="00696895"/>
    <w:rsid w:val="0069777B"/>
    <w:rsid w:val="006A011A"/>
    <w:rsid w:val="006A17CA"/>
    <w:rsid w:val="006A3EF8"/>
    <w:rsid w:val="006A5439"/>
    <w:rsid w:val="006A72BA"/>
    <w:rsid w:val="006A747F"/>
    <w:rsid w:val="006B01DA"/>
    <w:rsid w:val="006B1363"/>
    <w:rsid w:val="006B162E"/>
    <w:rsid w:val="006B1D5E"/>
    <w:rsid w:val="006B7CE4"/>
    <w:rsid w:val="006C35BE"/>
    <w:rsid w:val="006C3979"/>
    <w:rsid w:val="006C54EC"/>
    <w:rsid w:val="006D010D"/>
    <w:rsid w:val="006D0BD8"/>
    <w:rsid w:val="006D0E86"/>
    <w:rsid w:val="006D15CA"/>
    <w:rsid w:val="006D309A"/>
    <w:rsid w:val="006D6125"/>
    <w:rsid w:val="006E04C7"/>
    <w:rsid w:val="006E1034"/>
    <w:rsid w:val="006E2A64"/>
    <w:rsid w:val="006E2FB9"/>
    <w:rsid w:val="006E3BC9"/>
    <w:rsid w:val="006E653B"/>
    <w:rsid w:val="006F225F"/>
    <w:rsid w:val="006F2750"/>
    <w:rsid w:val="006F2E65"/>
    <w:rsid w:val="006F2F08"/>
    <w:rsid w:val="006F45E9"/>
    <w:rsid w:val="006F4EE7"/>
    <w:rsid w:val="006F6C00"/>
    <w:rsid w:val="006F7846"/>
    <w:rsid w:val="00705658"/>
    <w:rsid w:val="007069E6"/>
    <w:rsid w:val="00706C3B"/>
    <w:rsid w:val="0070720B"/>
    <w:rsid w:val="007110DC"/>
    <w:rsid w:val="0071304F"/>
    <w:rsid w:val="00715775"/>
    <w:rsid w:val="00717056"/>
    <w:rsid w:val="00717160"/>
    <w:rsid w:val="00717A30"/>
    <w:rsid w:val="007234F7"/>
    <w:rsid w:val="00724C12"/>
    <w:rsid w:val="007252F2"/>
    <w:rsid w:val="007257FC"/>
    <w:rsid w:val="00726024"/>
    <w:rsid w:val="007316C5"/>
    <w:rsid w:val="007320E1"/>
    <w:rsid w:val="0073327B"/>
    <w:rsid w:val="00733A76"/>
    <w:rsid w:val="007365DE"/>
    <w:rsid w:val="00737E62"/>
    <w:rsid w:val="0074238B"/>
    <w:rsid w:val="0074299E"/>
    <w:rsid w:val="00745416"/>
    <w:rsid w:val="00745BD4"/>
    <w:rsid w:val="00746864"/>
    <w:rsid w:val="00752B44"/>
    <w:rsid w:val="00752B65"/>
    <w:rsid w:val="00752D97"/>
    <w:rsid w:val="00754B60"/>
    <w:rsid w:val="00754C30"/>
    <w:rsid w:val="00754EC0"/>
    <w:rsid w:val="007552D6"/>
    <w:rsid w:val="007600CB"/>
    <w:rsid w:val="00763E6F"/>
    <w:rsid w:val="00764907"/>
    <w:rsid w:val="00764A73"/>
    <w:rsid w:val="00766ABE"/>
    <w:rsid w:val="00766B6F"/>
    <w:rsid w:val="00770A9C"/>
    <w:rsid w:val="0077457A"/>
    <w:rsid w:val="007753CD"/>
    <w:rsid w:val="0077553B"/>
    <w:rsid w:val="007810FF"/>
    <w:rsid w:val="00783FCE"/>
    <w:rsid w:val="0078488D"/>
    <w:rsid w:val="0079008B"/>
    <w:rsid w:val="0079082F"/>
    <w:rsid w:val="00790FC3"/>
    <w:rsid w:val="00792456"/>
    <w:rsid w:val="00792800"/>
    <w:rsid w:val="00792EAF"/>
    <w:rsid w:val="00794DFE"/>
    <w:rsid w:val="00795110"/>
    <w:rsid w:val="00796A7C"/>
    <w:rsid w:val="00797214"/>
    <w:rsid w:val="007A5D61"/>
    <w:rsid w:val="007B020A"/>
    <w:rsid w:val="007B714E"/>
    <w:rsid w:val="007C0304"/>
    <w:rsid w:val="007C0BF3"/>
    <w:rsid w:val="007C2634"/>
    <w:rsid w:val="007C3122"/>
    <w:rsid w:val="007C464E"/>
    <w:rsid w:val="007C5560"/>
    <w:rsid w:val="007C5D5C"/>
    <w:rsid w:val="007D1C40"/>
    <w:rsid w:val="007D23CD"/>
    <w:rsid w:val="007D2CF8"/>
    <w:rsid w:val="007D2D00"/>
    <w:rsid w:val="007D3EB3"/>
    <w:rsid w:val="007D405C"/>
    <w:rsid w:val="007D5D18"/>
    <w:rsid w:val="007D7722"/>
    <w:rsid w:val="007F0651"/>
    <w:rsid w:val="007F39BD"/>
    <w:rsid w:val="007F3D5E"/>
    <w:rsid w:val="007F4133"/>
    <w:rsid w:val="00805D77"/>
    <w:rsid w:val="00810352"/>
    <w:rsid w:val="008114A8"/>
    <w:rsid w:val="00812977"/>
    <w:rsid w:val="00812D8F"/>
    <w:rsid w:val="00814171"/>
    <w:rsid w:val="00815A89"/>
    <w:rsid w:val="008223A0"/>
    <w:rsid w:val="00822BC2"/>
    <w:rsid w:val="008257E1"/>
    <w:rsid w:val="008312F8"/>
    <w:rsid w:val="00832290"/>
    <w:rsid w:val="00834021"/>
    <w:rsid w:val="008365EC"/>
    <w:rsid w:val="00840CB0"/>
    <w:rsid w:val="00842D31"/>
    <w:rsid w:val="00845F6B"/>
    <w:rsid w:val="00847CEC"/>
    <w:rsid w:val="00850844"/>
    <w:rsid w:val="0085110F"/>
    <w:rsid w:val="008525F8"/>
    <w:rsid w:val="0085301D"/>
    <w:rsid w:val="008534F5"/>
    <w:rsid w:val="00854CC7"/>
    <w:rsid w:val="00854E85"/>
    <w:rsid w:val="00855989"/>
    <w:rsid w:val="00855E6F"/>
    <w:rsid w:val="00856421"/>
    <w:rsid w:val="00856D86"/>
    <w:rsid w:val="00856EBB"/>
    <w:rsid w:val="00857333"/>
    <w:rsid w:val="00857C5A"/>
    <w:rsid w:val="00857FF1"/>
    <w:rsid w:val="0086031F"/>
    <w:rsid w:val="00861215"/>
    <w:rsid w:val="00861E77"/>
    <w:rsid w:val="00862A74"/>
    <w:rsid w:val="008636CA"/>
    <w:rsid w:val="00863D90"/>
    <w:rsid w:val="00864381"/>
    <w:rsid w:val="00865BA8"/>
    <w:rsid w:val="00865C67"/>
    <w:rsid w:val="008676A6"/>
    <w:rsid w:val="008724A6"/>
    <w:rsid w:val="00873CE6"/>
    <w:rsid w:val="008759B1"/>
    <w:rsid w:val="00880057"/>
    <w:rsid w:val="00880CE5"/>
    <w:rsid w:val="00884690"/>
    <w:rsid w:val="008859A0"/>
    <w:rsid w:val="00885ADF"/>
    <w:rsid w:val="00893DD3"/>
    <w:rsid w:val="0089456E"/>
    <w:rsid w:val="0089662C"/>
    <w:rsid w:val="00896CB5"/>
    <w:rsid w:val="0089771C"/>
    <w:rsid w:val="008A1569"/>
    <w:rsid w:val="008A47BD"/>
    <w:rsid w:val="008A58FF"/>
    <w:rsid w:val="008A6F2C"/>
    <w:rsid w:val="008B0A87"/>
    <w:rsid w:val="008B0B3D"/>
    <w:rsid w:val="008B5008"/>
    <w:rsid w:val="008B5F9A"/>
    <w:rsid w:val="008B6546"/>
    <w:rsid w:val="008B66AB"/>
    <w:rsid w:val="008B772E"/>
    <w:rsid w:val="008C0021"/>
    <w:rsid w:val="008C612B"/>
    <w:rsid w:val="008C652E"/>
    <w:rsid w:val="008C7416"/>
    <w:rsid w:val="008C74B4"/>
    <w:rsid w:val="008D049D"/>
    <w:rsid w:val="008D4328"/>
    <w:rsid w:val="008E40FC"/>
    <w:rsid w:val="008E45DD"/>
    <w:rsid w:val="008F0658"/>
    <w:rsid w:val="008F1E72"/>
    <w:rsid w:val="008F2C86"/>
    <w:rsid w:val="008F2D85"/>
    <w:rsid w:val="008F4165"/>
    <w:rsid w:val="008F64D6"/>
    <w:rsid w:val="008F77A3"/>
    <w:rsid w:val="0090337A"/>
    <w:rsid w:val="009044B2"/>
    <w:rsid w:val="0090575E"/>
    <w:rsid w:val="00907B91"/>
    <w:rsid w:val="00907C5E"/>
    <w:rsid w:val="0091203D"/>
    <w:rsid w:val="00912DA9"/>
    <w:rsid w:val="00912EAB"/>
    <w:rsid w:val="009149E1"/>
    <w:rsid w:val="00914F29"/>
    <w:rsid w:val="00916CD7"/>
    <w:rsid w:val="009207F5"/>
    <w:rsid w:val="00920BEB"/>
    <w:rsid w:val="00923821"/>
    <w:rsid w:val="00924874"/>
    <w:rsid w:val="00925218"/>
    <w:rsid w:val="0092584B"/>
    <w:rsid w:val="00930D3D"/>
    <w:rsid w:val="00931E5B"/>
    <w:rsid w:val="0093494F"/>
    <w:rsid w:val="00934D5A"/>
    <w:rsid w:val="00935AB6"/>
    <w:rsid w:val="00935CDF"/>
    <w:rsid w:val="00935D1F"/>
    <w:rsid w:val="009363F9"/>
    <w:rsid w:val="009366D7"/>
    <w:rsid w:val="00937200"/>
    <w:rsid w:val="00941312"/>
    <w:rsid w:val="00943C9E"/>
    <w:rsid w:val="00944E94"/>
    <w:rsid w:val="00947E4D"/>
    <w:rsid w:val="009508A6"/>
    <w:rsid w:val="00950993"/>
    <w:rsid w:val="00952D63"/>
    <w:rsid w:val="00953D64"/>
    <w:rsid w:val="00954036"/>
    <w:rsid w:val="009545A9"/>
    <w:rsid w:val="009548BE"/>
    <w:rsid w:val="0095544E"/>
    <w:rsid w:val="00956EBE"/>
    <w:rsid w:val="00957113"/>
    <w:rsid w:val="00963022"/>
    <w:rsid w:val="00971DC5"/>
    <w:rsid w:val="00973F4D"/>
    <w:rsid w:val="00975C1D"/>
    <w:rsid w:val="009777D5"/>
    <w:rsid w:val="00980B82"/>
    <w:rsid w:val="00981235"/>
    <w:rsid w:val="00981431"/>
    <w:rsid w:val="00981E01"/>
    <w:rsid w:val="00983D28"/>
    <w:rsid w:val="0098419D"/>
    <w:rsid w:val="0098545C"/>
    <w:rsid w:val="009854C7"/>
    <w:rsid w:val="009901BD"/>
    <w:rsid w:val="00991DBF"/>
    <w:rsid w:val="00991FB0"/>
    <w:rsid w:val="009953FC"/>
    <w:rsid w:val="00996619"/>
    <w:rsid w:val="0099706F"/>
    <w:rsid w:val="00997973"/>
    <w:rsid w:val="009A090A"/>
    <w:rsid w:val="009A0EE9"/>
    <w:rsid w:val="009A3959"/>
    <w:rsid w:val="009A5383"/>
    <w:rsid w:val="009A765B"/>
    <w:rsid w:val="009B34DD"/>
    <w:rsid w:val="009C0880"/>
    <w:rsid w:val="009C69FF"/>
    <w:rsid w:val="009C727B"/>
    <w:rsid w:val="009D36D4"/>
    <w:rsid w:val="009D5885"/>
    <w:rsid w:val="009E1D41"/>
    <w:rsid w:val="009F00F0"/>
    <w:rsid w:val="009F1664"/>
    <w:rsid w:val="009F38BA"/>
    <w:rsid w:val="009F6282"/>
    <w:rsid w:val="009F745E"/>
    <w:rsid w:val="00A0007F"/>
    <w:rsid w:val="00A04B38"/>
    <w:rsid w:val="00A06721"/>
    <w:rsid w:val="00A07024"/>
    <w:rsid w:val="00A10FC7"/>
    <w:rsid w:val="00A139B0"/>
    <w:rsid w:val="00A14DB7"/>
    <w:rsid w:val="00A2066C"/>
    <w:rsid w:val="00A237A3"/>
    <w:rsid w:val="00A24805"/>
    <w:rsid w:val="00A24B04"/>
    <w:rsid w:val="00A258EB"/>
    <w:rsid w:val="00A26627"/>
    <w:rsid w:val="00A26C93"/>
    <w:rsid w:val="00A36432"/>
    <w:rsid w:val="00A36B95"/>
    <w:rsid w:val="00A40D1A"/>
    <w:rsid w:val="00A435D1"/>
    <w:rsid w:val="00A44130"/>
    <w:rsid w:val="00A50277"/>
    <w:rsid w:val="00A517AA"/>
    <w:rsid w:val="00A52307"/>
    <w:rsid w:val="00A53D35"/>
    <w:rsid w:val="00A54980"/>
    <w:rsid w:val="00A558B6"/>
    <w:rsid w:val="00A55926"/>
    <w:rsid w:val="00A57077"/>
    <w:rsid w:val="00A6318F"/>
    <w:rsid w:val="00A63D7F"/>
    <w:rsid w:val="00A7055B"/>
    <w:rsid w:val="00A71E0B"/>
    <w:rsid w:val="00A72864"/>
    <w:rsid w:val="00A73871"/>
    <w:rsid w:val="00A75A04"/>
    <w:rsid w:val="00A76FF9"/>
    <w:rsid w:val="00A8011F"/>
    <w:rsid w:val="00A82596"/>
    <w:rsid w:val="00A82C1B"/>
    <w:rsid w:val="00A83E06"/>
    <w:rsid w:val="00A84C0B"/>
    <w:rsid w:val="00A85F6A"/>
    <w:rsid w:val="00A939DE"/>
    <w:rsid w:val="00A966DA"/>
    <w:rsid w:val="00A96E22"/>
    <w:rsid w:val="00AA0763"/>
    <w:rsid w:val="00AA201B"/>
    <w:rsid w:val="00AA2564"/>
    <w:rsid w:val="00AA3435"/>
    <w:rsid w:val="00AA4133"/>
    <w:rsid w:val="00AA42F3"/>
    <w:rsid w:val="00AA5D2A"/>
    <w:rsid w:val="00AA6071"/>
    <w:rsid w:val="00AA6A79"/>
    <w:rsid w:val="00AA6E8D"/>
    <w:rsid w:val="00AB01A0"/>
    <w:rsid w:val="00AB379A"/>
    <w:rsid w:val="00AB50E2"/>
    <w:rsid w:val="00AB7513"/>
    <w:rsid w:val="00AC0E2A"/>
    <w:rsid w:val="00AC3F6B"/>
    <w:rsid w:val="00AC452C"/>
    <w:rsid w:val="00AC5287"/>
    <w:rsid w:val="00AC70D7"/>
    <w:rsid w:val="00AD09A3"/>
    <w:rsid w:val="00AD1E77"/>
    <w:rsid w:val="00AD2587"/>
    <w:rsid w:val="00AD4D03"/>
    <w:rsid w:val="00AD5CD3"/>
    <w:rsid w:val="00AD6994"/>
    <w:rsid w:val="00AD7753"/>
    <w:rsid w:val="00AE2722"/>
    <w:rsid w:val="00AE3308"/>
    <w:rsid w:val="00AE3A70"/>
    <w:rsid w:val="00AE3B26"/>
    <w:rsid w:val="00AE3FB8"/>
    <w:rsid w:val="00AE694B"/>
    <w:rsid w:val="00AE74FB"/>
    <w:rsid w:val="00AF3052"/>
    <w:rsid w:val="00AF3754"/>
    <w:rsid w:val="00AF4BB9"/>
    <w:rsid w:val="00AF4FB0"/>
    <w:rsid w:val="00B041AA"/>
    <w:rsid w:val="00B047BE"/>
    <w:rsid w:val="00B04C24"/>
    <w:rsid w:val="00B05004"/>
    <w:rsid w:val="00B10AFF"/>
    <w:rsid w:val="00B11012"/>
    <w:rsid w:val="00B1169B"/>
    <w:rsid w:val="00B1282B"/>
    <w:rsid w:val="00B12EF2"/>
    <w:rsid w:val="00B14F82"/>
    <w:rsid w:val="00B15D89"/>
    <w:rsid w:val="00B16A78"/>
    <w:rsid w:val="00B21119"/>
    <w:rsid w:val="00B2137C"/>
    <w:rsid w:val="00B26E46"/>
    <w:rsid w:val="00B31879"/>
    <w:rsid w:val="00B326C5"/>
    <w:rsid w:val="00B32A50"/>
    <w:rsid w:val="00B32F96"/>
    <w:rsid w:val="00B372BB"/>
    <w:rsid w:val="00B42FB1"/>
    <w:rsid w:val="00B43B10"/>
    <w:rsid w:val="00B4485E"/>
    <w:rsid w:val="00B462AB"/>
    <w:rsid w:val="00B47AB0"/>
    <w:rsid w:val="00B5053A"/>
    <w:rsid w:val="00B52AC1"/>
    <w:rsid w:val="00B54796"/>
    <w:rsid w:val="00B60A74"/>
    <w:rsid w:val="00B60CD7"/>
    <w:rsid w:val="00B60EC0"/>
    <w:rsid w:val="00B61257"/>
    <w:rsid w:val="00B648AC"/>
    <w:rsid w:val="00B64C5C"/>
    <w:rsid w:val="00B661E6"/>
    <w:rsid w:val="00B67B35"/>
    <w:rsid w:val="00B70886"/>
    <w:rsid w:val="00B7155E"/>
    <w:rsid w:val="00B73387"/>
    <w:rsid w:val="00B74BBD"/>
    <w:rsid w:val="00B81CEB"/>
    <w:rsid w:val="00B8422D"/>
    <w:rsid w:val="00B85EBD"/>
    <w:rsid w:val="00B90875"/>
    <w:rsid w:val="00B90AEA"/>
    <w:rsid w:val="00B93E55"/>
    <w:rsid w:val="00B944EE"/>
    <w:rsid w:val="00BA0BA5"/>
    <w:rsid w:val="00BA162B"/>
    <w:rsid w:val="00BA23E9"/>
    <w:rsid w:val="00BB1122"/>
    <w:rsid w:val="00BB2C51"/>
    <w:rsid w:val="00BB46C8"/>
    <w:rsid w:val="00BC3237"/>
    <w:rsid w:val="00BC49C7"/>
    <w:rsid w:val="00BC4B92"/>
    <w:rsid w:val="00BC5300"/>
    <w:rsid w:val="00BC7522"/>
    <w:rsid w:val="00BD1F3A"/>
    <w:rsid w:val="00BD52CF"/>
    <w:rsid w:val="00BE3AA9"/>
    <w:rsid w:val="00BE409C"/>
    <w:rsid w:val="00BE4862"/>
    <w:rsid w:val="00BE49A5"/>
    <w:rsid w:val="00BE5150"/>
    <w:rsid w:val="00BE7DF1"/>
    <w:rsid w:val="00BF04C4"/>
    <w:rsid w:val="00BF285F"/>
    <w:rsid w:val="00BF5350"/>
    <w:rsid w:val="00BF6836"/>
    <w:rsid w:val="00C0146D"/>
    <w:rsid w:val="00C026E4"/>
    <w:rsid w:val="00C03503"/>
    <w:rsid w:val="00C04CCF"/>
    <w:rsid w:val="00C116BD"/>
    <w:rsid w:val="00C11778"/>
    <w:rsid w:val="00C1288A"/>
    <w:rsid w:val="00C132D7"/>
    <w:rsid w:val="00C14166"/>
    <w:rsid w:val="00C17A9D"/>
    <w:rsid w:val="00C17C90"/>
    <w:rsid w:val="00C2029A"/>
    <w:rsid w:val="00C239A3"/>
    <w:rsid w:val="00C247AD"/>
    <w:rsid w:val="00C26236"/>
    <w:rsid w:val="00C277CE"/>
    <w:rsid w:val="00C2782C"/>
    <w:rsid w:val="00C27FD2"/>
    <w:rsid w:val="00C30322"/>
    <w:rsid w:val="00C327AA"/>
    <w:rsid w:val="00C33288"/>
    <w:rsid w:val="00C33727"/>
    <w:rsid w:val="00C33BB1"/>
    <w:rsid w:val="00C33FE7"/>
    <w:rsid w:val="00C3623B"/>
    <w:rsid w:val="00C36E27"/>
    <w:rsid w:val="00C402D6"/>
    <w:rsid w:val="00C40C24"/>
    <w:rsid w:val="00C51646"/>
    <w:rsid w:val="00C54B88"/>
    <w:rsid w:val="00C55783"/>
    <w:rsid w:val="00C55B78"/>
    <w:rsid w:val="00C5710D"/>
    <w:rsid w:val="00C575F6"/>
    <w:rsid w:val="00C60B22"/>
    <w:rsid w:val="00C61901"/>
    <w:rsid w:val="00C65506"/>
    <w:rsid w:val="00C6637E"/>
    <w:rsid w:val="00C663CC"/>
    <w:rsid w:val="00C678AE"/>
    <w:rsid w:val="00C67B88"/>
    <w:rsid w:val="00C707CF"/>
    <w:rsid w:val="00C7223B"/>
    <w:rsid w:val="00C74D62"/>
    <w:rsid w:val="00C77030"/>
    <w:rsid w:val="00C7736D"/>
    <w:rsid w:val="00C776C5"/>
    <w:rsid w:val="00C84694"/>
    <w:rsid w:val="00C865F0"/>
    <w:rsid w:val="00C875E3"/>
    <w:rsid w:val="00C92249"/>
    <w:rsid w:val="00C93BF0"/>
    <w:rsid w:val="00C9484D"/>
    <w:rsid w:val="00C97A15"/>
    <w:rsid w:val="00CA0594"/>
    <w:rsid w:val="00CA49FC"/>
    <w:rsid w:val="00CB3055"/>
    <w:rsid w:val="00CB53A4"/>
    <w:rsid w:val="00CB64E4"/>
    <w:rsid w:val="00CC0028"/>
    <w:rsid w:val="00CC2E67"/>
    <w:rsid w:val="00CC4BE0"/>
    <w:rsid w:val="00CC5034"/>
    <w:rsid w:val="00CC5C9D"/>
    <w:rsid w:val="00CC61DA"/>
    <w:rsid w:val="00CC7500"/>
    <w:rsid w:val="00CC7FA4"/>
    <w:rsid w:val="00CD2F2B"/>
    <w:rsid w:val="00CD2FC0"/>
    <w:rsid w:val="00CD40DB"/>
    <w:rsid w:val="00CD4ACD"/>
    <w:rsid w:val="00CD4E36"/>
    <w:rsid w:val="00CE02E3"/>
    <w:rsid w:val="00CE151C"/>
    <w:rsid w:val="00CE2D88"/>
    <w:rsid w:val="00CE3017"/>
    <w:rsid w:val="00CE45B4"/>
    <w:rsid w:val="00CF632C"/>
    <w:rsid w:val="00CF6A63"/>
    <w:rsid w:val="00CF7501"/>
    <w:rsid w:val="00D00E2C"/>
    <w:rsid w:val="00D01C2E"/>
    <w:rsid w:val="00D02E7F"/>
    <w:rsid w:val="00D03164"/>
    <w:rsid w:val="00D05B30"/>
    <w:rsid w:val="00D0790C"/>
    <w:rsid w:val="00D10833"/>
    <w:rsid w:val="00D1088E"/>
    <w:rsid w:val="00D121E3"/>
    <w:rsid w:val="00D20340"/>
    <w:rsid w:val="00D254DD"/>
    <w:rsid w:val="00D256E9"/>
    <w:rsid w:val="00D34CFC"/>
    <w:rsid w:val="00D4049D"/>
    <w:rsid w:val="00D40C9B"/>
    <w:rsid w:val="00D425B2"/>
    <w:rsid w:val="00D437B4"/>
    <w:rsid w:val="00D43F1A"/>
    <w:rsid w:val="00D45B1E"/>
    <w:rsid w:val="00D462AA"/>
    <w:rsid w:val="00D46406"/>
    <w:rsid w:val="00D46E58"/>
    <w:rsid w:val="00D50B7B"/>
    <w:rsid w:val="00D51146"/>
    <w:rsid w:val="00D5187D"/>
    <w:rsid w:val="00D52563"/>
    <w:rsid w:val="00D54F72"/>
    <w:rsid w:val="00D55BB6"/>
    <w:rsid w:val="00D56C86"/>
    <w:rsid w:val="00D61D1D"/>
    <w:rsid w:val="00D63E86"/>
    <w:rsid w:val="00D657CA"/>
    <w:rsid w:val="00D66F38"/>
    <w:rsid w:val="00D704C0"/>
    <w:rsid w:val="00D71178"/>
    <w:rsid w:val="00D71696"/>
    <w:rsid w:val="00D73287"/>
    <w:rsid w:val="00D75E01"/>
    <w:rsid w:val="00D76B86"/>
    <w:rsid w:val="00D771F0"/>
    <w:rsid w:val="00D81058"/>
    <w:rsid w:val="00D82544"/>
    <w:rsid w:val="00D827D8"/>
    <w:rsid w:val="00D86355"/>
    <w:rsid w:val="00D866FE"/>
    <w:rsid w:val="00D90FB3"/>
    <w:rsid w:val="00D92217"/>
    <w:rsid w:val="00D929E9"/>
    <w:rsid w:val="00D930FD"/>
    <w:rsid w:val="00D93B33"/>
    <w:rsid w:val="00D95398"/>
    <w:rsid w:val="00D96961"/>
    <w:rsid w:val="00DA3AAC"/>
    <w:rsid w:val="00DA4087"/>
    <w:rsid w:val="00DA6C55"/>
    <w:rsid w:val="00DB22DB"/>
    <w:rsid w:val="00DB3679"/>
    <w:rsid w:val="00DB44FF"/>
    <w:rsid w:val="00DB4CF0"/>
    <w:rsid w:val="00DB4E34"/>
    <w:rsid w:val="00DB56B3"/>
    <w:rsid w:val="00DB6338"/>
    <w:rsid w:val="00DC1FEA"/>
    <w:rsid w:val="00DC26C7"/>
    <w:rsid w:val="00DD238B"/>
    <w:rsid w:val="00DD2B78"/>
    <w:rsid w:val="00DD3805"/>
    <w:rsid w:val="00DD6F37"/>
    <w:rsid w:val="00DD70FC"/>
    <w:rsid w:val="00DD7183"/>
    <w:rsid w:val="00DE318A"/>
    <w:rsid w:val="00DE3472"/>
    <w:rsid w:val="00DE3CCB"/>
    <w:rsid w:val="00DE54BC"/>
    <w:rsid w:val="00DF18E9"/>
    <w:rsid w:val="00DF35D3"/>
    <w:rsid w:val="00DF4061"/>
    <w:rsid w:val="00DF65D4"/>
    <w:rsid w:val="00E029F5"/>
    <w:rsid w:val="00E03E4B"/>
    <w:rsid w:val="00E0405F"/>
    <w:rsid w:val="00E05140"/>
    <w:rsid w:val="00E059B1"/>
    <w:rsid w:val="00E060AA"/>
    <w:rsid w:val="00E06CE9"/>
    <w:rsid w:val="00E11914"/>
    <w:rsid w:val="00E13FC8"/>
    <w:rsid w:val="00E146A6"/>
    <w:rsid w:val="00E14DC3"/>
    <w:rsid w:val="00E15279"/>
    <w:rsid w:val="00E161D5"/>
    <w:rsid w:val="00E168E3"/>
    <w:rsid w:val="00E17060"/>
    <w:rsid w:val="00E171C8"/>
    <w:rsid w:val="00E17AF3"/>
    <w:rsid w:val="00E20224"/>
    <w:rsid w:val="00E2050A"/>
    <w:rsid w:val="00E21FAB"/>
    <w:rsid w:val="00E24F2A"/>
    <w:rsid w:val="00E27E74"/>
    <w:rsid w:val="00E34056"/>
    <w:rsid w:val="00E34706"/>
    <w:rsid w:val="00E355E7"/>
    <w:rsid w:val="00E40426"/>
    <w:rsid w:val="00E43EA8"/>
    <w:rsid w:val="00E47531"/>
    <w:rsid w:val="00E4766A"/>
    <w:rsid w:val="00E4790A"/>
    <w:rsid w:val="00E51ABD"/>
    <w:rsid w:val="00E53471"/>
    <w:rsid w:val="00E5396A"/>
    <w:rsid w:val="00E55C9B"/>
    <w:rsid w:val="00E564F5"/>
    <w:rsid w:val="00E566D6"/>
    <w:rsid w:val="00E665F1"/>
    <w:rsid w:val="00E6778D"/>
    <w:rsid w:val="00E71540"/>
    <w:rsid w:val="00E77102"/>
    <w:rsid w:val="00E772E2"/>
    <w:rsid w:val="00E87A92"/>
    <w:rsid w:val="00E91A2E"/>
    <w:rsid w:val="00E91C24"/>
    <w:rsid w:val="00E925FA"/>
    <w:rsid w:val="00E93918"/>
    <w:rsid w:val="00E9424B"/>
    <w:rsid w:val="00E94367"/>
    <w:rsid w:val="00EA3A64"/>
    <w:rsid w:val="00EA5A8C"/>
    <w:rsid w:val="00EA7BEC"/>
    <w:rsid w:val="00EB3ABD"/>
    <w:rsid w:val="00EB7726"/>
    <w:rsid w:val="00EC2A6A"/>
    <w:rsid w:val="00EC496E"/>
    <w:rsid w:val="00EC6CE2"/>
    <w:rsid w:val="00EC7A8C"/>
    <w:rsid w:val="00ED2A58"/>
    <w:rsid w:val="00ED3CD5"/>
    <w:rsid w:val="00ED3FA3"/>
    <w:rsid w:val="00ED5622"/>
    <w:rsid w:val="00ED6387"/>
    <w:rsid w:val="00ED704D"/>
    <w:rsid w:val="00ED7A77"/>
    <w:rsid w:val="00ED7B47"/>
    <w:rsid w:val="00EE1F2A"/>
    <w:rsid w:val="00EE5F50"/>
    <w:rsid w:val="00EE5FD6"/>
    <w:rsid w:val="00EE71FC"/>
    <w:rsid w:val="00EE7C65"/>
    <w:rsid w:val="00EF048D"/>
    <w:rsid w:val="00EF24D5"/>
    <w:rsid w:val="00F05A5B"/>
    <w:rsid w:val="00F12BC0"/>
    <w:rsid w:val="00F148AD"/>
    <w:rsid w:val="00F17152"/>
    <w:rsid w:val="00F20DE6"/>
    <w:rsid w:val="00F21292"/>
    <w:rsid w:val="00F22ECD"/>
    <w:rsid w:val="00F232C1"/>
    <w:rsid w:val="00F25078"/>
    <w:rsid w:val="00F26E2B"/>
    <w:rsid w:val="00F32CC2"/>
    <w:rsid w:val="00F334C0"/>
    <w:rsid w:val="00F35CA9"/>
    <w:rsid w:val="00F35D34"/>
    <w:rsid w:val="00F408EE"/>
    <w:rsid w:val="00F40B8C"/>
    <w:rsid w:val="00F4169C"/>
    <w:rsid w:val="00F43315"/>
    <w:rsid w:val="00F43663"/>
    <w:rsid w:val="00F43E8D"/>
    <w:rsid w:val="00F44C58"/>
    <w:rsid w:val="00F44CF4"/>
    <w:rsid w:val="00F501A4"/>
    <w:rsid w:val="00F503CA"/>
    <w:rsid w:val="00F50829"/>
    <w:rsid w:val="00F50E46"/>
    <w:rsid w:val="00F51D56"/>
    <w:rsid w:val="00F521FB"/>
    <w:rsid w:val="00F52697"/>
    <w:rsid w:val="00F60A23"/>
    <w:rsid w:val="00F620CB"/>
    <w:rsid w:val="00F62A63"/>
    <w:rsid w:val="00F64F37"/>
    <w:rsid w:val="00F6599F"/>
    <w:rsid w:val="00F70418"/>
    <w:rsid w:val="00F770F4"/>
    <w:rsid w:val="00F7770A"/>
    <w:rsid w:val="00F806DE"/>
    <w:rsid w:val="00F80997"/>
    <w:rsid w:val="00F82C19"/>
    <w:rsid w:val="00F85700"/>
    <w:rsid w:val="00F876C9"/>
    <w:rsid w:val="00F877F2"/>
    <w:rsid w:val="00F927F4"/>
    <w:rsid w:val="00F94B98"/>
    <w:rsid w:val="00F94F45"/>
    <w:rsid w:val="00F960CA"/>
    <w:rsid w:val="00FA29B4"/>
    <w:rsid w:val="00FA3C4D"/>
    <w:rsid w:val="00FA413B"/>
    <w:rsid w:val="00FA6283"/>
    <w:rsid w:val="00FA7B37"/>
    <w:rsid w:val="00FC05ED"/>
    <w:rsid w:val="00FC7CA1"/>
    <w:rsid w:val="00FD02D7"/>
    <w:rsid w:val="00FD69A7"/>
    <w:rsid w:val="00FD762C"/>
    <w:rsid w:val="00FE0746"/>
    <w:rsid w:val="00FE099C"/>
    <w:rsid w:val="00FE1865"/>
    <w:rsid w:val="00FE1D69"/>
    <w:rsid w:val="00FE3A6C"/>
    <w:rsid w:val="00FE6924"/>
    <w:rsid w:val="00FE6A0E"/>
    <w:rsid w:val="00FF04F4"/>
    <w:rsid w:val="00FF1587"/>
    <w:rsid w:val="00FF3285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3DBD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3772C5"/>
    <w:rPr>
      <w:sz w:val="24"/>
      <w:szCs w:val="24"/>
    </w:rPr>
  </w:style>
  <w:style w:type="paragraph" w:styleId="Nagwek1">
    <w:name w:val="heading 1"/>
    <w:next w:val="Normalny"/>
    <w:link w:val="Nagwek1Znak"/>
    <w:qFormat/>
    <w:pPr>
      <w:pageBreakBefore/>
      <w:numPr>
        <w:numId w:val="6"/>
      </w:numPr>
      <w:spacing w:before="240" w:after="240"/>
      <w:outlineLvl w:val="0"/>
    </w:pPr>
    <w:rPr>
      <w:b/>
      <w:bCs/>
      <w:sz w:val="28"/>
    </w:rPr>
  </w:style>
  <w:style w:type="paragraph" w:styleId="Nagwek2">
    <w:name w:val="heading 2"/>
    <w:basedOn w:val="Nagwek1"/>
    <w:next w:val="Normalny"/>
    <w:link w:val="Nagwek2Znak1"/>
    <w:qFormat/>
    <w:pPr>
      <w:keepNext/>
      <w:pageBreakBefore w:val="0"/>
      <w:numPr>
        <w:ilvl w:val="1"/>
      </w:numPr>
      <w:spacing w:before="480"/>
      <w:outlineLvl w:val="1"/>
    </w:pPr>
    <w:rPr>
      <w:rFonts w:cs="Arial"/>
      <w:bCs w:val="0"/>
      <w:color w:val="000000"/>
      <w:sz w:val="24"/>
      <w:szCs w:val="27"/>
    </w:rPr>
  </w:style>
  <w:style w:type="paragraph" w:styleId="Nagwek3">
    <w:name w:val="heading 3"/>
    <w:basedOn w:val="Nagwek2"/>
    <w:next w:val="Normalny"/>
    <w:link w:val="Nagwek3Znak"/>
    <w:qFormat/>
    <w:pPr>
      <w:numPr>
        <w:ilvl w:val="2"/>
      </w:numPr>
      <w:spacing w:line="360" w:lineRule="auto"/>
      <w:jc w:val="both"/>
      <w:outlineLvl w:val="2"/>
    </w:pPr>
    <w:rPr>
      <w:rFonts w:cs="Times New Roman"/>
      <w:bCs/>
      <w:szCs w:val="14"/>
    </w:rPr>
  </w:style>
  <w:style w:type="paragraph" w:styleId="Nagwek4">
    <w:name w:val="heading 4"/>
    <w:basedOn w:val="Nagwek3"/>
    <w:next w:val="Normalny"/>
    <w:link w:val="Nagwek4Znak"/>
    <w:qFormat/>
    <w:pPr>
      <w:numPr>
        <w:ilvl w:val="3"/>
      </w:numPr>
      <w:outlineLvl w:val="3"/>
    </w:pPr>
    <w:rPr>
      <w:bCs w:val="0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6"/>
      </w:numPr>
      <w:spacing w:line="360" w:lineRule="auto"/>
      <w:jc w:val="right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5"/>
        <w:numId w:val="6"/>
      </w:numPr>
      <w:spacing w:line="360" w:lineRule="auto"/>
      <w:jc w:val="both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6"/>
        <w:numId w:val="6"/>
      </w:numPr>
      <w:spacing w:line="360" w:lineRule="auto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ilvl w:val="7"/>
        <w:numId w:val="6"/>
      </w:numPr>
      <w:spacing w:line="360" w:lineRule="auto"/>
      <w:jc w:val="center"/>
      <w:outlineLvl w:val="7"/>
    </w:pPr>
    <w:rPr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pPr>
      <w:keepNext/>
      <w:numPr>
        <w:ilvl w:val="8"/>
        <w:numId w:val="6"/>
      </w:numPr>
      <w:spacing w:line="360" w:lineRule="auto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rysunek">
    <w:name w:val="rysunek"/>
    <w:basedOn w:val="Normalny"/>
    <w:pPr>
      <w:spacing w:line="360" w:lineRule="auto"/>
      <w:jc w:val="both"/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360" w:lineRule="auto"/>
      <w:ind w:firstLine="720"/>
      <w:jc w:val="both"/>
    </w:pPr>
    <w:rPr>
      <w:rFonts w:ascii="Tahoma" w:eastAsia="Arial Unicode MS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1"/>
    <w:semiHidden/>
    <w:pPr>
      <w:ind w:left="284" w:hanging="284"/>
      <w:jc w:val="both"/>
    </w:pPr>
    <w:rPr>
      <w:sz w:val="20"/>
      <w:szCs w:val="20"/>
      <w:lang w:val="en-US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customStyle="1" w:styleId="tab">
    <w:name w:val="_tab"/>
    <w:basedOn w:val="rysunek"/>
    <w:pPr>
      <w:jc w:val="right"/>
    </w:pPr>
  </w:style>
  <w:style w:type="paragraph" w:styleId="Legenda">
    <w:name w:val="caption"/>
    <w:basedOn w:val="Normalny"/>
    <w:next w:val="Normalny"/>
    <w:qFormat/>
    <w:rsid w:val="00281998"/>
    <w:pPr>
      <w:spacing w:before="120"/>
      <w:ind w:firstLine="567"/>
      <w:jc w:val="both"/>
    </w:pPr>
    <w:rPr>
      <w:bCs/>
      <w:sz w:val="22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ind w:firstLine="567"/>
      <w:jc w:val="both"/>
    </w:pPr>
    <w:rPr>
      <w:color w:val="000000"/>
      <w:szCs w:val="14"/>
    </w:rPr>
  </w:style>
  <w:style w:type="paragraph" w:customStyle="1" w:styleId="usst">
    <w:name w:val="us_st"/>
    <w:basedOn w:val="Normalny"/>
    <w:pPr>
      <w:spacing w:after="40" w:line="260" w:lineRule="exact"/>
      <w:ind w:firstLine="284"/>
      <w:jc w:val="both"/>
    </w:pPr>
    <w:rPr>
      <w:sz w:val="22"/>
      <w:szCs w:val="20"/>
    </w:rPr>
  </w:style>
  <w:style w:type="paragraph" w:customStyle="1" w:styleId="uspkt">
    <w:name w:val="us_pkt"/>
    <w:basedOn w:val="usst"/>
    <w:pPr>
      <w:numPr>
        <w:numId w:val="1"/>
      </w:numPr>
      <w:jc w:val="left"/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8"/>
      <w:jc w:val="both"/>
    </w:pPr>
    <w:rPr>
      <w:szCs w:val="18"/>
    </w:rPr>
  </w:style>
  <w:style w:type="paragraph" w:styleId="Tekstpodstawowy2">
    <w:name w:val="Body Text 2"/>
    <w:basedOn w:val="Normalny"/>
    <w:link w:val="Tekstpodstawowy2Znak"/>
    <w:pPr>
      <w:spacing w:line="360" w:lineRule="auto"/>
      <w:ind w:firstLine="567"/>
      <w:jc w:val="both"/>
    </w:pPr>
    <w:rPr>
      <w:color w:val="000000"/>
      <w:szCs w:val="16"/>
    </w:rPr>
  </w:style>
  <w:style w:type="paragraph" w:customStyle="1" w:styleId="uslit">
    <w:name w:val="us_lit"/>
    <w:basedOn w:val="Normalny"/>
    <w:pPr>
      <w:spacing w:line="260" w:lineRule="exact"/>
      <w:ind w:left="1418" w:hanging="1418"/>
      <w:jc w:val="both"/>
    </w:pPr>
    <w:rPr>
      <w:sz w:val="22"/>
      <w:szCs w:val="20"/>
    </w:rPr>
  </w:style>
  <w:style w:type="paragraph" w:customStyle="1" w:styleId="uspodpis">
    <w:name w:val="us_podpis"/>
    <w:basedOn w:val="Normalny"/>
    <w:next w:val="usst"/>
    <w:pPr>
      <w:spacing w:after="240" w:line="260" w:lineRule="exact"/>
      <w:ind w:firstLine="567"/>
      <w:jc w:val="both"/>
    </w:pPr>
    <w:rPr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567"/>
      <w:jc w:val="both"/>
    </w:pPr>
    <w:rPr>
      <w:rFonts w:ascii="Courier New" w:eastAsia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firstLine="708"/>
      <w:jc w:val="both"/>
    </w:pPr>
    <w:rPr>
      <w:color w:val="FF0000"/>
    </w:rPr>
  </w:style>
  <w:style w:type="paragraph" w:styleId="Tekstpodstawowy3">
    <w:name w:val="Body Text 3"/>
    <w:basedOn w:val="Normalny"/>
    <w:link w:val="Tekstpodstawowy3Znak"/>
    <w:pPr>
      <w:spacing w:line="360" w:lineRule="auto"/>
      <w:ind w:firstLine="567"/>
      <w:jc w:val="both"/>
    </w:pPr>
    <w:rPr>
      <w:sz w:val="20"/>
    </w:rPr>
  </w:style>
  <w:style w:type="character" w:customStyle="1" w:styleId="sitenewstext1">
    <w:name w:val="sitenewstext1"/>
    <w:basedOn w:val="Domylnaczcionkaakapitu"/>
  </w:style>
  <w:style w:type="paragraph" w:customStyle="1" w:styleId="usn1">
    <w:name w:val="us_n1"/>
    <w:basedOn w:val="Normalny"/>
    <w:next w:val="usst"/>
    <w:pPr>
      <w:keepNext/>
      <w:spacing w:before="360" w:after="240" w:line="260" w:lineRule="exact"/>
      <w:ind w:left="284" w:hanging="284"/>
      <w:jc w:val="both"/>
    </w:pPr>
    <w:rPr>
      <w:b/>
      <w:szCs w:val="20"/>
    </w:rPr>
  </w:style>
  <w:style w:type="character" w:styleId="Uwydatnienie">
    <w:name w:val="Emphasis"/>
    <w:qFormat/>
    <w:rPr>
      <w:i/>
      <w:iCs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708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line="360" w:lineRule="auto"/>
      <w:ind w:firstLine="567"/>
      <w:jc w:val="both"/>
    </w:pPr>
  </w:style>
  <w:style w:type="paragraph" w:styleId="Zwykytekst">
    <w:name w:val="Plain Text"/>
    <w:basedOn w:val="Normalny"/>
    <w:link w:val="ZwykytekstZnak"/>
    <w:autoRedefine/>
    <w:rsid w:val="00B661E6"/>
    <w:pPr>
      <w:spacing w:before="120" w:after="120"/>
      <w:jc w:val="center"/>
    </w:pPr>
    <w:rPr>
      <w:rFonts w:cs="Courier New"/>
      <w:sz w:val="22"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styleId="Spistreci1">
    <w:name w:val="toc 1"/>
    <w:basedOn w:val="Normalny"/>
    <w:next w:val="Normalny"/>
    <w:uiPriority w:val="39"/>
    <w:pPr>
      <w:tabs>
        <w:tab w:val="left" w:pos="960"/>
        <w:tab w:val="left" w:pos="1418"/>
        <w:tab w:val="right" w:leader="dot" w:pos="9060"/>
      </w:tabs>
      <w:spacing w:before="120" w:after="120" w:line="360" w:lineRule="auto"/>
      <w:ind w:left="284" w:hanging="284"/>
    </w:pPr>
    <w:rPr>
      <w:b/>
      <w:bCs/>
      <w:caps/>
      <w:noProof/>
      <w:szCs w:val="28"/>
    </w:rPr>
  </w:style>
  <w:style w:type="paragraph" w:styleId="Spistreci2">
    <w:name w:val="toc 2"/>
    <w:basedOn w:val="Normalny"/>
    <w:next w:val="Normalny"/>
    <w:autoRedefine/>
    <w:uiPriority w:val="39"/>
    <w:rsid w:val="00980B82"/>
    <w:pPr>
      <w:tabs>
        <w:tab w:val="left" w:pos="1418"/>
        <w:tab w:val="left" w:pos="1680"/>
        <w:tab w:val="right" w:leader="dot" w:pos="7088"/>
      </w:tabs>
      <w:spacing w:line="360" w:lineRule="auto"/>
      <w:ind w:left="1236" w:hanging="612"/>
    </w:pPr>
    <w:rPr>
      <w:smallCaps/>
      <w:noProof/>
      <w:szCs w:val="26"/>
    </w:rPr>
  </w:style>
  <w:style w:type="paragraph" w:styleId="Spistreci3">
    <w:name w:val="toc 3"/>
    <w:basedOn w:val="Normalny"/>
    <w:next w:val="Normalny"/>
    <w:autoRedefine/>
    <w:uiPriority w:val="39"/>
    <w:rsid w:val="00980B82"/>
    <w:pPr>
      <w:tabs>
        <w:tab w:val="left" w:pos="1920"/>
        <w:tab w:val="right" w:leader="dot" w:pos="7088"/>
      </w:tabs>
      <w:spacing w:line="360" w:lineRule="auto"/>
      <w:ind w:left="1843" w:hanging="796"/>
      <w:jc w:val="both"/>
    </w:pPr>
    <w:rPr>
      <w:noProof/>
    </w:rPr>
  </w:style>
  <w:style w:type="paragraph" w:styleId="Spistreci4">
    <w:name w:val="toc 4"/>
    <w:basedOn w:val="Normalny"/>
    <w:next w:val="Normalny"/>
    <w:autoRedefine/>
    <w:semiHidden/>
    <w:pPr>
      <w:tabs>
        <w:tab w:val="right" w:leader="dot" w:pos="9060"/>
      </w:tabs>
      <w:ind w:left="993"/>
    </w:pPr>
    <w:rPr>
      <w:noProof/>
      <w:szCs w:val="21"/>
    </w:r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Cs w:val="21"/>
    </w:rPr>
  </w:style>
  <w:style w:type="paragraph" w:styleId="Spistreci6">
    <w:name w:val="toc 6"/>
    <w:basedOn w:val="Normalny"/>
    <w:next w:val="Normalny"/>
    <w:autoRedefine/>
    <w:semiHidden/>
    <w:pPr>
      <w:ind w:left="1200"/>
    </w:pPr>
    <w:rPr>
      <w:szCs w:val="21"/>
    </w:rPr>
  </w:style>
  <w:style w:type="paragraph" w:styleId="Spistreci7">
    <w:name w:val="toc 7"/>
    <w:basedOn w:val="Normalny"/>
    <w:next w:val="Normalny"/>
    <w:autoRedefine/>
    <w:semiHidden/>
    <w:pPr>
      <w:ind w:left="1440"/>
    </w:pPr>
    <w:rPr>
      <w:szCs w:val="21"/>
    </w:rPr>
  </w:style>
  <w:style w:type="paragraph" w:styleId="Spistreci8">
    <w:name w:val="toc 8"/>
    <w:basedOn w:val="Normalny"/>
    <w:next w:val="Normalny"/>
    <w:autoRedefine/>
    <w:semiHidden/>
    <w:pPr>
      <w:ind w:left="1680"/>
    </w:pPr>
    <w:rPr>
      <w:szCs w:val="21"/>
    </w:rPr>
  </w:style>
  <w:style w:type="paragraph" w:styleId="Spistreci9">
    <w:name w:val="toc 9"/>
    <w:basedOn w:val="Normalny"/>
    <w:next w:val="Normalny"/>
    <w:autoRedefine/>
    <w:semiHidden/>
    <w:rPr>
      <w:szCs w:val="21"/>
    </w:rPr>
  </w:style>
  <w:style w:type="paragraph" w:customStyle="1" w:styleId="H4">
    <w:name w:val="H4"/>
    <w:basedOn w:val="Normalny"/>
    <w:next w:val="Normalny"/>
    <w:pPr>
      <w:keepNext/>
      <w:spacing w:before="100" w:after="100" w:line="360" w:lineRule="auto"/>
      <w:ind w:firstLine="567"/>
      <w:jc w:val="both"/>
      <w:outlineLvl w:val="4"/>
    </w:pPr>
    <w:rPr>
      <w:b/>
      <w:snapToGrid w:val="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line="360" w:lineRule="auto"/>
      <w:ind w:firstLine="567"/>
      <w:jc w:val="both"/>
    </w:pPr>
  </w:style>
  <w:style w:type="paragraph" w:customStyle="1" w:styleId="uspkt1">
    <w:name w:val="us_pkt1"/>
    <w:basedOn w:val="Normalny"/>
    <w:pPr>
      <w:numPr>
        <w:numId w:val="2"/>
      </w:numPr>
      <w:spacing w:after="40" w:line="260" w:lineRule="exact"/>
      <w:jc w:val="both"/>
    </w:pPr>
    <w:rPr>
      <w:sz w:val="22"/>
      <w:szCs w:val="20"/>
    </w:rPr>
  </w:style>
  <w:style w:type="paragraph" w:customStyle="1" w:styleId="praca">
    <w:name w:val="praca"/>
    <w:basedOn w:val="Normalny"/>
    <w:pPr>
      <w:spacing w:line="360" w:lineRule="auto"/>
      <w:ind w:firstLine="567"/>
      <w:jc w:val="both"/>
    </w:pPr>
  </w:style>
  <w:style w:type="character" w:styleId="Numerstrony">
    <w:name w:val="page number"/>
    <w:basedOn w:val="Domylnaczcionkaakapitu"/>
  </w:style>
  <w:style w:type="paragraph" w:customStyle="1" w:styleId="marek">
    <w:name w:val="marek"/>
    <w:basedOn w:val="Normalny"/>
    <w:autoRedefine/>
    <w:pPr>
      <w:spacing w:line="360" w:lineRule="auto"/>
    </w:pPr>
    <w:rPr>
      <w:b/>
      <w:bCs/>
      <w:sz w:val="22"/>
    </w:rPr>
  </w:style>
  <w:style w:type="paragraph" w:customStyle="1" w:styleId="Wypunktowanie">
    <w:name w:val="Wypunktowanie"/>
    <w:basedOn w:val="Normalny"/>
    <w:pPr>
      <w:numPr>
        <w:numId w:val="3"/>
      </w:numPr>
      <w:spacing w:line="360" w:lineRule="auto"/>
      <w:jc w:val="both"/>
    </w:pPr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Mapadokumentu">
    <w:name w:val="Document Map"/>
    <w:basedOn w:val="Normalny"/>
    <w:link w:val="MapadokumentuZnak"/>
    <w:semiHidden/>
    <w:pPr>
      <w:shd w:val="clear" w:color="auto" w:fill="000080"/>
    </w:pPr>
    <w:rPr>
      <w:rFonts w:ascii="Tahoma" w:hAnsi="Tahoma" w:cs="Tahoma"/>
    </w:rPr>
  </w:style>
  <w:style w:type="paragraph" w:customStyle="1" w:styleId="zrodlo">
    <w:name w:val="zrodlo"/>
    <w:basedOn w:val="Normalny"/>
    <w:next w:val="Normalny"/>
    <w:pPr>
      <w:spacing w:before="60" w:after="240"/>
      <w:ind w:left="709" w:hanging="709"/>
      <w:jc w:val="both"/>
    </w:pPr>
    <w:rPr>
      <w:sz w:val="22"/>
    </w:rPr>
  </w:style>
  <w:style w:type="paragraph" w:customStyle="1" w:styleId="literatura">
    <w:name w:val="literatura"/>
    <w:basedOn w:val="Normalny"/>
    <w:pPr>
      <w:spacing w:line="360" w:lineRule="auto"/>
      <w:ind w:left="2172" w:hanging="2172"/>
    </w:pPr>
  </w:style>
  <w:style w:type="paragraph" w:customStyle="1" w:styleId="ustyttab">
    <w:name w:val="us_tyt_tab"/>
    <w:basedOn w:val="Normalny"/>
    <w:pPr>
      <w:keepNext/>
      <w:spacing w:before="80" w:after="40" w:line="260" w:lineRule="exact"/>
      <w:ind w:firstLine="284"/>
      <w:jc w:val="center"/>
    </w:pPr>
    <w:rPr>
      <w:sz w:val="22"/>
      <w:szCs w:val="20"/>
    </w:rPr>
  </w:style>
  <w:style w:type="paragraph" w:customStyle="1" w:styleId="ustab">
    <w:name w:val="us_tab"/>
    <w:basedOn w:val="Normalny"/>
    <w:pPr>
      <w:spacing w:line="200" w:lineRule="exact"/>
      <w:ind w:firstLine="57"/>
      <w:jc w:val="both"/>
    </w:pPr>
    <w:rPr>
      <w:sz w:val="20"/>
      <w:szCs w:val="20"/>
    </w:rPr>
  </w:style>
  <w:style w:type="paragraph" w:customStyle="1" w:styleId="usprzypis">
    <w:name w:val="us_przypis"/>
    <w:basedOn w:val="Normalny"/>
    <w:pPr>
      <w:spacing w:after="40" w:line="220" w:lineRule="exact"/>
      <w:ind w:left="142" w:hanging="142"/>
      <w:jc w:val="both"/>
    </w:pPr>
    <w:rPr>
      <w:sz w:val="20"/>
      <w:szCs w:val="20"/>
    </w:rPr>
  </w:style>
  <w:style w:type="paragraph" w:customStyle="1" w:styleId="tyttabeli">
    <w:name w:val="tyt_tabeli"/>
    <w:basedOn w:val="zrodlo"/>
    <w:pPr>
      <w:ind w:firstLine="0"/>
      <w:jc w:val="center"/>
    </w:pPr>
  </w:style>
  <w:style w:type="paragraph" w:styleId="Lista">
    <w:name w:val="List"/>
    <w:basedOn w:val="Normalny"/>
    <w:pPr>
      <w:numPr>
        <w:numId w:val="4"/>
      </w:numPr>
      <w:spacing w:line="360" w:lineRule="auto"/>
      <w:jc w:val="both"/>
    </w:pPr>
  </w:style>
  <w:style w:type="character" w:customStyle="1" w:styleId="standardcontent1">
    <w:name w:val="standardcontent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Listapunktowana">
    <w:name w:val="List Bullet"/>
    <w:basedOn w:val="Normalny"/>
    <w:link w:val="ListapunktowanaZnak"/>
    <w:autoRedefine/>
    <w:pPr>
      <w:spacing w:line="360" w:lineRule="auto"/>
      <w:jc w:val="both"/>
    </w:p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paragraph" w:customStyle="1" w:styleId="objekt">
    <w:name w:val="objekt"/>
    <w:basedOn w:val="Tekstpodstawowywcity2"/>
    <w:pPr>
      <w:spacing w:line="240" w:lineRule="auto"/>
      <w:ind w:firstLine="567"/>
      <w:jc w:val="center"/>
    </w:pPr>
    <w:rPr>
      <w:color w:val="000000"/>
      <w:szCs w:val="20"/>
      <w:lang w:val="en-GB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6"/>
      <w:szCs w:val="26"/>
    </w:rPr>
  </w:style>
  <w:style w:type="paragraph" w:customStyle="1" w:styleId="font8">
    <w:name w:val="font8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font9">
    <w:name w:val="font9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</w:rPr>
  </w:style>
  <w:style w:type="paragraph" w:customStyle="1" w:styleId="xl33">
    <w:name w:val="xl33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4">
    <w:name w:val="xl34"/>
    <w:basedOn w:val="Normalny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ny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7">
    <w:name w:val="xl37"/>
    <w:basedOn w:val="Normalny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8">
    <w:name w:val="xl38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1">
    <w:name w:val="xl4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2">
    <w:name w:val="xl4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6">
    <w:name w:val="xl46"/>
    <w:basedOn w:val="Normalny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7">
    <w:name w:val="xl47"/>
    <w:basedOn w:val="Normalny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8">
    <w:name w:val="xl48"/>
    <w:basedOn w:val="Normalny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ny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2">
    <w:name w:val="xl52"/>
    <w:basedOn w:val="Normalny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ny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ny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ny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ny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7">
    <w:name w:val="xl57"/>
    <w:basedOn w:val="Normalny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0">
    <w:name w:val="xl60"/>
    <w:basedOn w:val="Normalny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1">
    <w:name w:val="xl61"/>
    <w:basedOn w:val="Normalny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2">
    <w:name w:val="xl62"/>
    <w:basedOn w:val="Normalny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3">
    <w:name w:val="xl63"/>
    <w:basedOn w:val="Normalny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z w:val="26"/>
      <w:szCs w:val="26"/>
    </w:rPr>
  </w:style>
  <w:style w:type="paragraph" w:customStyle="1" w:styleId="xl64">
    <w:name w:val="xl64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z w:val="26"/>
      <w:szCs w:val="26"/>
    </w:rPr>
  </w:style>
  <w:style w:type="paragraph" w:customStyle="1" w:styleId="ANagwek2">
    <w:name w:val="A Nagłówek 2"/>
    <w:basedOn w:val="Nagwek2"/>
    <w:next w:val="Normalny"/>
    <w:pPr>
      <w:numPr>
        <w:numId w:val="5"/>
      </w:numPr>
      <w:spacing w:before="240" w:after="60"/>
    </w:pPr>
    <w:rPr>
      <w:rFonts w:ascii="Arial" w:hAnsi="Arial"/>
      <w:bCs/>
      <w:i/>
      <w:iCs/>
      <w:color w:val="auto"/>
      <w:sz w:val="28"/>
      <w:szCs w:val="28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aliases w:val=" Znak"/>
    <w:basedOn w:val="Tekstkomentarza"/>
    <w:next w:val="Tekstkomentarza"/>
    <w:link w:val="TematkomentarzaZnak"/>
    <w:semiHidden/>
    <w:rPr>
      <w:b/>
      <w:bCs/>
    </w:rPr>
  </w:style>
  <w:style w:type="character" w:customStyle="1" w:styleId="TekstprzypisudolnegoZnak1">
    <w:name w:val="Tekst przypisu dolnego Znak1"/>
    <w:link w:val="Tekstprzypisudolnego"/>
    <w:rsid w:val="00F4169C"/>
    <w:rPr>
      <w:lang w:val="en-US" w:eastAsia="pl-PL" w:bidi="ar-SA"/>
    </w:rPr>
  </w:style>
  <w:style w:type="character" w:customStyle="1" w:styleId="suiteheaderrowtext">
    <w:name w:val="suiteheaderrowtext"/>
    <w:basedOn w:val="Domylnaczcionkaakapitu"/>
  </w:style>
  <w:style w:type="character" w:customStyle="1" w:styleId="suiteheadercoltext">
    <w:name w:val="suiteheadercoltext"/>
    <w:basedOn w:val="Domylnaczcionkaakapitu"/>
  </w:style>
  <w:style w:type="character" w:customStyle="1" w:styleId="suitecelltext">
    <w:name w:val="suitecelltext"/>
    <w:basedOn w:val="Domylnaczcionkaakapitu"/>
  </w:style>
  <w:style w:type="paragraph" w:customStyle="1" w:styleId="boxtext">
    <w:name w:val="boxtext"/>
    <w:basedOn w:val="Normalny"/>
    <w:rPr>
      <w:rFonts w:ascii="Verdana" w:hAnsi="Verdana"/>
      <w:color w:val="000000"/>
      <w:sz w:val="20"/>
      <w:szCs w:val="20"/>
    </w:rPr>
  </w:style>
  <w:style w:type="paragraph" w:customStyle="1" w:styleId="graphtitle">
    <w:name w:val="graphtitle"/>
    <w:basedOn w:val="Normalny"/>
    <w:rPr>
      <w:rFonts w:ascii="Verdana" w:hAnsi="Verdana"/>
      <w:b/>
      <w:bCs/>
      <w:color w:val="000000"/>
      <w:sz w:val="20"/>
      <w:szCs w:val="20"/>
    </w:rPr>
  </w:style>
  <w:style w:type="paragraph" w:customStyle="1" w:styleId="graphsubtitle">
    <w:name w:val="graphsubtitle"/>
    <w:basedOn w:val="Normalny"/>
    <w:rPr>
      <w:rFonts w:ascii="Verdana" w:hAnsi="Verdana"/>
      <w:color w:val="000000"/>
      <w:sz w:val="20"/>
      <w:szCs w:val="20"/>
    </w:rPr>
  </w:style>
  <w:style w:type="paragraph" w:customStyle="1" w:styleId="textsubtitle">
    <w:name w:val="textsubtitle"/>
    <w:basedOn w:val="Normalny"/>
    <w:rPr>
      <w:rFonts w:ascii="Verdana" w:hAnsi="Verdana"/>
      <w:b/>
      <w:bCs/>
      <w:color w:val="000000"/>
    </w:rPr>
  </w:style>
  <w:style w:type="paragraph" w:customStyle="1" w:styleId="boxtitle">
    <w:name w:val="boxtitle"/>
    <w:basedOn w:val="Normalny"/>
    <w:rPr>
      <w:rFonts w:ascii="Verdana" w:hAnsi="Verdana"/>
      <w:b/>
      <w:bCs/>
      <w:color w:val="000000"/>
    </w:rPr>
  </w:style>
  <w:style w:type="paragraph" w:customStyle="1" w:styleId="graphsourcetext">
    <w:name w:val="graphsourcetext"/>
    <w:basedOn w:val="Normalny"/>
    <w:rPr>
      <w:rFonts w:ascii="Verdana" w:hAnsi="Verdana"/>
      <w:color w:val="000000"/>
      <w:sz w:val="16"/>
      <w:szCs w:val="16"/>
    </w:rPr>
  </w:style>
  <w:style w:type="paragraph" w:customStyle="1" w:styleId="partheading">
    <w:name w:val="partheading"/>
    <w:basedOn w:val="Normalny"/>
    <w:rPr>
      <w:rFonts w:ascii="Verdana" w:hAnsi="Verdana"/>
      <w:b/>
      <w:bCs/>
      <w:color w:val="396BAD"/>
      <w:sz w:val="28"/>
      <w:szCs w:val="28"/>
    </w:rPr>
  </w:style>
  <w:style w:type="paragraph" w:customStyle="1" w:styleId="Normalny1">
    <w:name w:val="Normalny1"/>
    <w:basedOn w:val="Normalny"/>
    <w:rPr>
      <w:rFonts w:ascii="Verdana" w:hAnsi="Verdana"/>
      <w:color w:val="000000"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podtytul">
    <w:name w:val="podtytul"/>
    <w:basedOn w:val="Domylnaczcionkaakapitu"/>
  </w:style>
  <w:style w:type="paragraph" w:customStyle="1" w:styleId="StylNagwek2Przed0ptPo0ptInterlinia15wiersza">
    <w:name w:val="Styl Nagłówek 2 + Przed:  0 pt Po:  0 pt Interlinia:  15 wiersza"/>
    <w:basedOn w:val="Nagwek2"/>
    <w:autoRedefine/>
    <w:pPr>
      <w:spacing w:before="0" w:after="0" w:line="360" w:lineRule="auto"/>
    </w:pPr>
    <w:rPr>
      <w:rFonts w:cs="Times New Roman"/>
      <w:bCs/>
      <w:szCs w:val="20"/>
    </w:rPr>
  </w:style>
  <w:style w:type="paragraph" w:customStyle="1" w:styleId="rdo">
    <w:name w:val="_źródło"/>
    <w:basedOn w:val="Normalny"/>
    <w:pPr>
      <w:jc w:val="both"/>
    </w:pPr>
    <w:rPr>
      <w:sz w:val="20"/>
      <w:szCs w:val="20"/>
    </w:rPr>
  </w:style>
  <w:style w:type="paragraph" w:customStyle="1" w:styleId="tyttabeli0">
    <w:name w:val="_tyt_tabeli"/>
    <w:basedOn w:val="Normalny"/>
    <w:pPr>
      <w:spacing w:line="360" w:lineRule="auto"/>
      <w:jc w:val="center"/>
    </w:pPr>
    <w:rPr>
      <w:sz w:val="22"/>
      <w:szCs w:val="22"/>
    </w:rPr>
  </w:style>
  <w:style w:type="paragraph" w:customStyle="1" w:styleId="rdo0">
    <w:name w:val="Żródło"/>
    <w:basedOn w:val="Normalny"/>
    <w:link w:val="rdoZnak"/>
    <w:pPr>
      <w:suppressAutoHyphens/>
      <w:spacing w:after="240"/>
      <w:jc w:val="both"/>
    </w:pPr>
    <w:rPr>
      <w:szCs w:val="20"/>
      <w:lang w:eastAsia="ar-SA"/>
    </w:rPr>
  </w:style>
  <w:style w:type="character" w:customStyle="1" w:styleId="tyttabeliZnak">
    <w:name w:val="_tyt_tabeli Znak"/>
    <w:rPr>
      <w:sz w:val="22"/>
      <w:szCs w:val="22"/>
      <w:lang w:val="pl-PL" w:eastAsia="pl-PL" w:bidi="ar-SA"/>
    </w:rPr>
  </w:style>
  <w:style w:type="character" w:customStyle="1" w:styleId="rysunekZnak">
    <w:name w:val="rysunek Znak"/>
    <w:rPr>
      <w:sz w:val="24"/>
      <w:szCs w:val="24"/>
      <w:lang w:val="pl-PL" w:eastAsia="pl-PL" w:bidi="ar-SA"/>
    </w:rPr>
  </w:style>
  <w:style w:type="character" w:customStyle="1" w:styleId="tabZnak">
    <w:name w:val="_tab Znak"/>
    <w:basedOn w:val="rysunekZnak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416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btext">
    <w:name w:val="bbtext"/>
    <w:basedOn w:val="Domylnaczcionkaakapitu"/>
    <w:rsid w:val="00F4169C"/>
  </w:style>
  <w:style w:type="character" w:customStyle="1" w:styleId="CharChar3">
    <w:name w:val="Char Char3"/>
    <w:rsid w:val="00F4169C"/>
    <w:rPr>
      <w:lang w:val="pl-PL" w:eastAsia="pl-PL" w:bidi="ar-SA"/>
    </w:rPr>
  </w:style>
  <w:style w:type="paragraph" w:styleId="Nagwekspisutreci">
    <w:name w:val="TOC Heading"/>
    <w:basedOn w:val="Nagwek1"/>
    <w:next w:val="Normalny"/>
    <w:qFormat/>
    <w:rsid w:val="00F4169C"/>
    <w:pPr>
      <w:keepNext/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character" w:customStyle="1" w:styleId="Nagwek2Znak1">
    <w:name w:val="Nagłówek 2 Znak1"/>
    <w:link w:val="Nagwek2"/>
    <w:rsid w:val="00F4169C"/>
    <w:rPr>
      <w:rFonts w:cs="Arial"/>
      <w:b/>
      <w:color w:val="000000"/>
      <w:sz w:val="24"/>
      <w:szCs w:val="27"/>
      <w:lang w:val="pl-PL" w:eastAsia="pl-PL" w:bidi="ar-SA"/>
    </w:rPr>
  </w:style>
  <w:style w:type="character" w:customStyle="1" w:styleId="Nagwek3Znak">
    <w:name w:val="Nagłówek 3 Znak"/>
    <w:link w:val="Nagwek3"/>
    <w:rsid w:val="00F4169C"/>
    <w:rPr>
      <w:b/>
      <w:bCs/>
      <w:color w:val="000000"/>
      <w:sz w:val="24"/>
      <w:szCs w:val="1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F4169C"/>
    <w:rPr>
      <w:sz w:val="24"/>
      <w:szCs w:val="18"/>
      <w:lang w:val="pl-PL" w:eastAsia="pl-PL" w:bidi="ar-SA"/>
    </w:rPr>
  </w:style>
  <w:style w:type="character" w:customStyle="1" w:styleId="NagwekZnak">
    <w:name w:val="Nagłówek Znak"/>
    <w:link w:val="Nagwek"/>
    <w:semiHidden/>
    <w:rsid w:val="00F4169C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F4169C"/>
    <w:rPr>
      <w:b/>
      <w:bCs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F4169C"/>
    <w:rPr>
      <w:b/>
      <w:color w:val="000000"/>
      <w:sz w:val="24"/>
      <w:szCs w:val="14"/>
      <w:lang w:val="pl-PL" w:eastAsia="pl-PL" w:bidi="ar-SA"/>
    </w:rPr>
  </w:style>
  <w:style w:type="character" w:customStyle="1" w:styleId="Nagwek5Znak">
    <w:name w:val="Nagłówek 5 Znak"/>
    <w:link w:val="Nagwek5"/>
    <w:rsid w:val="00F4169C"/>
    <w:rPr>
      <w:i/>
      <w:iCs/>
      <w:sz w:val="24"/>
      <w:szCs w:val="24"/>
      <w:lang w:val="pl-PL" w:eastAsia="pl-PL" w:bidi="ar-SA"/>
    </w:rPr>
  </w:style>
  <w:style w:type="character" w:customStyle="1" w:styleId="Nagwek6Znak">
    <w:name w:val="Nagłówek 6 Znak"/>
    <w:link w:val="Nagwek6"/>
    <w:rsid w:val="00F4169C"/>
    <w:rPr>
      <w:b/>
      <w:bCs/>
      <w:sz w:val="28"/>
      <w:szCs w:val="24"/>
      <w:lang w:val="pl-PL" w:eastAsia="pl-PL" w:bidi="ar-SA"/>
    </w:rPr>
  </w:style>
  <w:style w:type="character" w:customStyle="1" w:styleId="Nagwek7Znak">
    <w:name w:val="Nagłówek 7 Znak"/>
    <w:link w:val="Nagwek7"/>
    <w:rsid w:val="00F4169C"/>
    <w:rPr>
      <w:b/>
      <w:bCs/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F4169C"/>
    <w:rPr>
      <w:b/>
      <w:bCs/>
      <w:sz w:val="32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F4169C"/>
    <w:rPr>
      <w:b/>
      <w:bCs/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F4169C"/>
    <w:rPr>
      <w:color w:val="000000"/>
      <w:sz w:val="24"/>
      <w:szCs w:val="14"/>
      <w:lang w:val="pl-PL" w:eastAsia="pl-PL" w:bidi="ar-SA"/>
    </w:rPr>
  </w:style>
  <w:style w:type="character" w:customStyle="1" w:styleId="Tekstpodstawowy2Znak">
    <w:name w:val="Tekst podstawowy 2 Znak"/>
    <w:link w:val="Tekstpodstawowy2"/>
    <w:semiHidden/>
    <w:rsid w:val="00F4169C"/>
    <w:rPr>
      <w:color w:val="000000"/>
      <w:sz w:val="24"/>
      <w:szCs w:val="16"/>
      <w:lang w:val="pl-PL" w:eastAsia="pl-PL" w:bidi="ar-SA"/>
    </w:rPr>
  </w:style>
  <w:style w:type="character" w:customStyle="1" w:styleId="HTML-wstpniesformatowanyZnak">
    <w:name w:val="HTML - wstępnie sformatowany Znak"/>
    <w:link w:val="HTML-wstpniesformatowany"/>
    <w:semiHidden/>
    <w:rsid w:val="00F4169C"/>
    <w:rPr>
      <w:rFonts w:ascii="Courier New" w:eastAsia="Courier New" w:hAnsi="Courier New" w:cs="Courier New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F4169C"/>
    <w:rPr>
      <w:color w:val="FF0000"/>
      <w:sz w:val="24"/>
      <w:szCs w:val="24"/>
      <w:lang w:val="pl-PL" w:eastAsia="pl-PL" w:bidi="ar-SA"/>
    </w:rPr>
  </w:style>
  <w:style w:type="character" w:customStyle="1" w:styleId="Tekstpodstawowy3Znak">
    <w:name w:val="Tekst podstawowy 3 Znak"/>
    <w:link w:val="Tekstpodstawowy3"/>
    <w:semiHidden/>
    <w:rsid w:val="00F4169C"/>
    <w:rPr>
      <w:szCs w:val="24"/>
      <w:lang w:val="pl-PL" w:eastAsia="pl-PL" w:bidi="ar-SA"/>
    </w:rPr>
  </w:style>
  <w:style w:type="character" w:customStyle="1" w:styleId="Tekstpodstawowywcity3Znak">
    <w:name w:val="Tekst podstawowy wcięty 3 Znak"/>
    <w:link w:val="Tekstpodstawowywcity3"/>
    <w:semiHidden/>
    <w:rsid w:val="00F4169C"/>
    <w:rPr>
      <w:sz w:val="24"/>
      <w:szCs w:val="24"/>
      <w:lang w:val="pl-PL" w:eastAsia="pl-PL" w:bidi="ar-SA"/>
    </w:rPr>
  </w:style>
  <w:style w:type="character" w:customStyle="1" w:styleId="ZwykytekstZnak">
    <w:name w:val="Zwykły tekst Znak"/>
    <w:link w:val="Zwykytekst"/>
    <w:semiHidden/>
    <w:rsid w:val="00B661E6"/>
    <w:rPr>
      <w:rFonts w:cs="Courier New"/>
      <w:sz w:val="22"/>
      <w:lang w:val="pl-PL" w:eastAsia="pl-PL" w:bidi="ar-SA"/>
    </w:rPr>
  </w:style>
  <w:style w:type="character" w:customStyle="1" w:styleId="StopkaZnak">
    <w:name w:val="Stopka Znak"/>
    <w:link w:val="Stopka"/>
    <w:rsid w:val="00F4169C"/>
    <w:rPr>
      <w:sz w:val="24"/>
      <w:szCs w:val="24"/>
      <w:lang w:val="pl-PL" w:eastAsia="pl-PL" w:bidi="ar-SA"/>
    </w:rPr>
  </w:style>
  <w:style w:type="character" w:customStyle="1" w:styleId="MapadokumentuZnak">
    <w:name w:val="Mapa dokumentu Znak"/>
    <w:link w:val="Mapadokumentu"/>
    <w:semiHidden/>
    <w:rsid w:val="00F4169C"/>
    <w:rPr>
      <w:rFonts w:ascii="Tahoma" w:hAnsi="Tahoma" w:cs="Tahoma"/>
      <w:sz w:val="24"/>
      <w:szCs w:val="24"/>
      <w:lang w:val="pl-PL" w:eastAsia="pl-PL" w:bidi="ar-SA"/>
    </w:rPr>
  </w:style>
  <w:style w:type="paragraph" w:customStyle="1" w:styleId="zrodloZnak">
    <w:name w:val="zrodlo Znak"/>
    <w:basedOn w:val="Normalny"/>
    <w:next w:val="Normalny"/>
    <w:link w:val="zrodloZnakZnak"/>
    <w:rsid w:val="00F4169C"/>
    <w:pPr>
      <w:spacing w:before="60" w:after="240"/>
      <w:ind w:left="709" w:hanging="709"/>
      <w:jc w:val="both"/>
    </w:pPr>
    <w:rPr>
      <w:sz w:val="22"/>
    </w:rPr>
  </w:style>
  <w:style w:type="character" w:customStyle="1" w:styleId="TekstprzypisukocowegoZnak">
    <w:name w:val="Tekst przypisu końcowego Znak"/>
    <w:link w:val="Tekstprzypisukocowego"/>
    <w:semiHidden/>
    <w:rsid w:val="00F4169C"/>
    <w:rPr>
      <w:lang w:val="pl-PL" w:eastAsia="pl-PL" w:bidi="ar-SA"/>
    </w:rPr>
  </w:style>
  <w:style w:type="character" w:customStyle="1" w:styleId="TekstdymkaZnak">
    <w:name w:val="Tekst dymka Znak"/>
    <w:link w:val="Tekstdymka"/>
    <w:semiHidden/>
    <w:rsid w:val="00F4169C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F4169C"/>
    <w:rPr>
      <w:lang w:val="pl-PL" w:eastAsia="pl-PL" w:bidi="ar-SA"/>
    </w:rPr>
  </w:style>
  <w:style w:type="character" w:customStyle="1" w:styleId="TematkomentarzaZnak">
    <w:name w:val="Temat komentarza Znak"/>
    <w:aliases w:val=" Znak Znak"/>
    <w:link w:val="Tematkomentarza"/>
    <w:semiHidden/>
    <w:rsid w:val="00F4169C"/>
    <w:rPr>
      <w:b/>
      <w:bCs/>
      <w:lang w:val="pl-PL" w:eastAsia="pl-PL" w:bidi="ar-SA"/>
    </w:rPr>
  </w:style>
  <w:style w:type="paragraph" w:customStyle="1" w:styleId="astandard3320titre">
    <w:name w:val="a_standard__33__20_titre"/>
    <w:basedOn w:val="Normalny"/>
    <w:rsid w:val="00F4169C"/>
    <w:pPr>
      <w:spacing w:before="100" w:beforeAutospacing="1" w:after="100" w:afterAutospacing="1"/>
    </w:pPr>
  </w:style>
  <w:style w:type="character" w:customStyle="1" w:styleId="zrodloZnakZnak">
    <w:name w:val="zrodlo Znak Znak"/>
    <w:link w:val="zrodloZnak"/>
    <w:rsid w:val="00F4169C"/>
    <w:rPr>
      <w:sz w:val="22"/>
      <w:szCs w:val="24"/>
      <w:lang w:val="pl-PL" w:eastAsia="pl-PL" w:bidi="ar-SA"/>
    </w:rPr>
  </w:style>
  <w:style w:type="character" w:customStyle="1" w:styleId="rdoZnak">
    <w:name w:val="Żródło Znak"/>
    <w:link w:val="rdo0"/>
    <w:rsid w:val="00F4169C"/>
    <w:rPr>
      <w:sz w:val="24"/>
      <w:lang w:val="pl-PL" w:eastAsia="ar-SA" w:bidi="ar-SA"/>
    </w:rPr>
  </w:style>
  <w:style w:type="character" w:customStyle="1" w:styleId="releasingbureau">
    <w:name w:val="releasing_bureau"/>
    <w:basedOn w:val="Domylnaczcionkaakapitu"/>
    <w:rsid w:val="00F4169C"/>
  </w:style>
  <w:style w:type="paragraph" w:styleId="Akapitzlist">
    <w:name w:val="List Paragraph"/>
    <w:basedOn w:val="Normalny"/>
    <w:qFormat/>
    <w:rsid w:val="00F41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rsid w:val="00F4169C"/>
    <w:rPr>
      <w:lang w:val="pl-PL" w:eastAsia="pl-PL" w:bidi="ar-SA"/>
    </w:rPr>
  </w:style>
  <w:style w:type="paragraph" w:customStyle="1" w:styleId="StylWyjustowanyPierwszywiersz125cmInterlinia15wier">
    <w:name w:val="Styl Wyjustowany Pierwszy wiersz:  125 cm Interlinia:  15 wier..."/>
    <w:basedOn w:val="Normalny"/>
    <w:rsid w:val="00052FB3"/>
    <w:pPr>
      <w:spacing w:line="360" w:lineRule="auto"/>
      <w:ind w:firstLine="709"/>
      <w:jc w:val="both"/>
    </w:pPr>
    <w:rPr>
      <w:szCs w:val="20"/>
    </w:rPr>
  </w:style>
  <w:style w:type="character" w:customStyle="1" w:styleId="rdoZnakZnak">
    <w:name w:val="Żródło Znak Znak"/>
    <w:rsid w:val="00052FB3"/>
    <w:rPr>
      <w:sz w:val="24"/>
      <w:szCs w:val="24"/>
      <w:lang w:val="pl-PL" w:eastAsia="ar-SA" w:bidi="ar-SA"/>
    </w:rPr>
  </w:style>
  <w:style w:type="paragraph" w:styleId="Zagicieodgryformularza">
    <w:name w:val="HTML Top of Form"/>
    <w:basedOn w:val="Normalny"/>
    <w:next w:val="Normalny"/>
    <w:hidden/>
    <w:rsid w:val="00A966D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A966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2Znak">
    <w:name w:val="Nagłówek 2 Znak"/>
    <w:rsid w:val="00A966DA"/>
    <w:rPr>
      <w:rFonts w:cs="Arial"/>
      <w:b/>
      <w:color w:val="000000"/>
      <w:sz w:val="24"/>
      <w:szCs w:val="27"/>
      <w:lang w:val="pl-PL" w:eastAsia="pl-PL" w:bidi="ar-SA"/>
    </w:rPr>
  </w:style>
  <w:style w:type="paragraph" w:customStyle="1" w:styleId="FR4">
    <w:name w:val="FR4"/>
    <w:rsid w:val="000E727F"/>
    <w:pPr>
      <w:widowControl w:val="0"/>
      <w:spacing w:before="60" w:line="360" w:lineRule="auto"/>
      <w:ind w:firstLine="700"/>
      <w:jc w:val="both"/>
    </w:pPr>
    <w:rPr>
      <w:rFonts w:ascii="Arial" w:hAnsi="Arial"/>
      <w:snapToGrid w:val="0"/>
      <w:sz w:val="24"/>
    </w:rPr>
  </w:style>
  <w:style w:type="paragraph" w:customStyle="1" w:styleId="FR5">
    <w:name w:val="FR5"/>
    <w:rsid w:val="000E727F"/>
    <w:pPr>
      <w:widowControl w:val="0"/>
      <w:spacing w:before="40"/>
      <w:ind w:left="120"/>
    </w:pPr>
    <w:rPr>
      <w:rFonts w:ascii="Arial" w:hAnsi="Arial"/>
      <w:b/>
      <w:snapToGrid w:val="0"/>
      <w:sz w:val="12"/>
    </w:rPr>
  </w:style>
  <w:style w:type="paragraph" w:customStyle="1" w:styleId="FR3">
    <w:name w:val="FR3"/>
    <w:rsid w:val="000E727F"/>
    <w:pPr>
      <w:widowControl w:val="0"/>
    </w:pPr>
    <w:rPr>
      <w:b/>
      <w:snapToGrid w:val="0"/>
      <w:sz w:val="28"/>
    </w:rPr>
  </w:style>
  <w:style w:type="paragraph" w:customStyle="1" w:styleId="NormalArial">
    <w:name w:val="Normal + Arial"/>
    <w:aliases w:val="Custom Color(RGB(0,176,80)),Justified,Left:  0,63 cm,First..."/>
    <w:basedOn w:val="Normalny"/>
    <w:rsid w:val="00AE3A70"/>
    <w:pPr>
      <w:spacing w:line="360" w:lineRule="auto"/>
      <w:ind w:left="357" w:firstLine="539"/>
      <w:jc w:val="both"/>
    </w:pPr>
  </w:style>
  <w:style w:type="paragraph" w:styleId="Spisilustracji">
    <w:name w:val="table of figures"/>
    <w:basedOn w:val="Normalny"/>
    <w:next w:val="Normalny"/>
    <w:uiPriority w:val="99"/>
    <w:rsid w:val="00F43E8D"/>
    <w:pPr>
      <w:spacing w:line="360" w:lineRule="auto"/>
      <w:ind w:firstLine="567"/>
      <w:jc w:val="both"/>
    </w:pPr>
  </w:style>
  <w:style w:type="character" w:customStyle="1" w:styleId="ListapunktowanaZnak">
    <w:name w:val="Lista punktowana Znak"/>
    <w:link w:val="Listapunktowana"/>
    <w:rsid w:val="00281998"/>
    <w:rPr>
      <w:sz w:val="24"/>
      <w:szCs w:val="24"/>
      <w:lang w:val="pl-PL" w:eastAsia="pl-PL" w:bidi="ar-SA"/>
    </w:rPr>
  </w:style>
  <w:style w:type="paragraph" w:customStyle="1" w:styleId="tytu">
    <w:name w:val="tytuł"/>
    <w:basedOn w:val="Legenda"/>
    <w:autoRedefine/>
    <w:rsid w:val="00281998"/>
    <w:pPr>
      <w:jc w:val="center"/>
    </w:pPr>
  </w:style>
  <w:style w:type="paragraph" w:customStyle="1" w:styleId="tytuytabelirysunkw">
    <w:name w:val="tytuły tabel i rysunków"/>
    <w:basedOn w:val="tyttabeli0"/>
    <w:next w:val="Zwykytekst"/>
    <w:autoRedefine/>
    <w:rsid w:val="009C69FF"/>
    <w:pPr>
      <w:tabs>
        <w:tab w:val="left" w:pos="1004"/>
      </w:tabs>
      <w:spacing w:before="120" w:after="120" w:line="240" w:lineRule="auto"/>
      <w:jc w:val="righ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1591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Badania statutowe 2012</vt:lpstr>
    </vt:vector>
  </TitlesOfParts>
  <Manager>Prof. UE dr hab. Tadeusz Sporek</Manager>
  <Company>Uniwersytet Ekonomiczny w Katowicach - Katedra Międzynarodowych Stosunków Ekonomicznych</Company>
  <LinksUpToDate>false</LinksUpToDate>
  <CharactersWithSpaces>11117</CharactersWithSpaces>
  <SharedDoc>false</SharedDoc>
  <HLinks>
    <vt:vector size="108" baseType="variant">
      <vt:variant>
        <vt:i4>1245185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_Toc358392300</vt:lpwstr>
      </vt:variant>
      <vt:variant>
        <vt:i4>1703940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_Toc358392294</vt:lpwstr>
      </vt:variant>
      <vt:variant>
        <vt:i4>1114124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_Toc500433812</vt:lpwstr>
      </vt:variant>
      <vt:variant>
        <vt:i4>1114127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_Toc500433811</vt:lpwstr>
      </vt:variant>
      <vt:variant>
        <vt:i4>1114126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_Toc500433810</vt:lpwstr>
      </vt:variant>
      <vt:variant>
        <vt:i4>1048583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_Toc500433809</vt:lpwstr>
      </vt:variant>
      <vt:variant>
        <vt:i4>1048582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_Toc500433808</vt:lpwstr>
      </vt:variant>
      <vt:variant>
        <vt:i4>1048585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_Toc500433807</vt:lpwstr>
      </vt:variant>
      <vt:variant>
        <vt:i4>1048584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_Toc500433806</vt:lpwstr>
      </vt:variant>
      <vt:variant>
        <vt:i4>1048587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_Toc500433805</vt:lpwstr>
      </vt:variant>
      <vt:variant>
        <vt:i4>1048586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_Toc500433804</vt:lpwstr>
      </vt:variant>
      <vt:variant>
        <vt:i4>1048589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_Toc500433803</vt:lpwstr>
      </vt:variant>
      <vt:variant>
        <vt:i4>1048588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_Toc500433802</vt:lpwstr>
      </vt:variant>
      <vt:variant>
        <vt:i4>1048591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_Toc500433801</vt:lpwstr>
      </vt:variant>
      <vt:variant>
        <vt:i4>1048590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_Toc500433800</vt:lpwstr>
      </vt:variant>
      <vt:variant>
        <vt:i4>1638408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_Toc500433799</vt:lpwstr>
      </vt:variant>
      <vt:variant>
        <vt:i4>1638409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_Toc500433798</vt:lpwstr>
      </vt:variant>
      <vt:variant>
        <vt:i4>1638406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_Toc500433797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Badania statutowe 2012</dc:title>
  <dc:subject>Gospodarka światowa w XXI wieku – mechanizmy i sprzężenia</dc:subject>
  <dc:creator>Praca zbiorowa</dc:creator>
  <cp:keywords/>
  <dc:description/>
  <cp:lastModifiedBy>x y</cp:lastModifiedBy>
  <cp:revision>2</cp:revision>
  <cp:lastPrinted>2019-07-06T16:03:00Z</cp:lastPrinted>
  <dcterms:created xsi:type="dcterms:W3CDTF">2021-05-19T22:28:00Z</dcterms:created>
  <dcterms:modified xsi:type="dcterms:W3CDTF">2021-05-19T22:28:00Z</dcterms:modified>
</cp:coreProperties>
</file>