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61AB9CE1" w:rsidR="00715194" w:rsidRPr="003D1C26" w:rsidRDefault="00C6739F" w:rsidP="003D1C26">
      <w:pPr>
        <w:spacing w:after="240" w:line="276" w:lineRule="auto"/>
        <w:rPr>
          <w:rFonts w:asciiTheme="majorHAnsi" w:eastAsia="Verdana" w:hAnsiTheme="majorHAnsi" w:cstheme="majorHAnsi"/>
          <w:b/>
          <w:sz w:val="24"/>
          <w:szCs w:val="24"/>
        </w:rPr>
      </w:pPr>
      <w:r w:rsidRPr="0034620D">
        <w:rPr>
          <w:rFonts w:asciiTheme="majorHAnsi" w:eastAsia="Verdana" w:hAnsiTheme="majorHAnsi" w:cstheme="majorHAnsi"/>
          <w:b/>
          <w:sz w:val="24"/>
          <w:szCs w:val="24"/>
        </w:rPr>
        <w:t>R-</w:t>
      </w:r>
      <w:r w:rsidR="00FD107A">
        <w:rPr>
          <w:rFonts w:asciiTheme="majorHAnsi" w:eastAsia="Verdana" w:hAnsiTheme="majorHAnsi" w:cstheme="majorHAnsi"/>
          <w:b/>
          <w:sz w:val="24"/>
          <w:szCs w:val="24"/>
        </w:rPr>
        <w:t>0161-121</w:t>
      </w:r>
      <w:r w:rsidR="0084118C" w:rsidRPr="003D1C26">
        <w:rPr>
          <w:rFonts w:asciiTheme="majorHAnsi" w:eastAsia="Verdana" w:hAnsiTheme="majorHAnsi" w:cstheme="majorHAnsi"/>
          <w:b/>
          <w:sz w:val="24"/>
          <w:szCs w:val="24"/>
        </w:rPr>
        <w:t>/22</w:t>
      </w:r>
    </w:p>
    <w:p w14:paraId="00000002" w14:textId="0915A353" w:rsidR="00715194" w:rsidRPr="003D1C26" w:rsidRDefault="0034620D" w:rsidP="003D1C26">
      <w:pPr>
        <w:pStyle w:val="Nagwek1"/>
        <w:keepNext w:val="0"/>
        <w:keepLines w:val="0"/>
        <w:spacing w:before="0" w:after="0" w:line="276" w:lineRule="auto"/>
        <w:jc w:val="center"/>
        <w:rPr>
          <w:rFonts w:eastAsia="Verdana" w:cstheme="majorHAnsi"/>
          <w:b w:val="0"/>
          <w:sz w:val="26"/>
          <w:szCs w:val="26"/>
        </w:rPr>
      </w:pPr>
      <w:bookmarkStart w:id="0" w:name="_637jqxvcg4pb" w:colFirst="0" w:colLast="0"/>
      <w:bookmarkEnd w:id="0"/>
      <w:r w:rsidRPr="003D1C26">
        <w:rPr>
          <w:rFonts w:eastAsia="Verdana" w:cstheme="majorHAnsi"/>
          <w:caps w:val="0"/>
          <w:sz w:val="26"/>
          <w:szCs w:val="26"/>
        </w:rPr>
        <w:t xml:space="preserve">Zarządzenie </w:t>
      </w:r>
      <w:r>
        <w:rPr>
          <w:rFonts w:eastAsia="Verdana" w:cstheme="majorHAnsi"/>
          <w:caps w:val="0"/>
          <w:sz w:val="26"/>
          <w:szCs w:val="26"/>
        </w:rPr>
        <w:t>N</w:t>
      </w:r>
      <w:r w:rsidR="00FD107A">
        <w:rPr>
          <w:rFonts w:eastAsia="Verdana" w:cstheme="majorHAnsi"/>
          <w:caps w:val="0"/>
          <w:sz w:val="26"/>
          <w:szCs w:val="26"/>
        </w:rPr>
        <w:t>r 121</w:t>
      </w:r>
      <w:r w:rsidR="00C6739F" w:rsidRPr="003D1C26">
        <w:rPr>
          <w:rFonts w:eastAsia="Verdana" w:cstheme="majorHAnsi"/>
          <w:sz w:val="26"/>
          <w:szCs w:val="26"/>
        </w:rPr>
        <w:t>/22</w:t>
      </w:r>
    </w:p>
    <w:p w14:paraId="2C92FBB0" w14:textId="42E02509" w:rsidR="0099621D" w:rsidRPr="0034620D" w:rsidRDefault="00FD107A" w:rsidP="003D1C26">
      <w:pPr>
        <w:spacing w:before="240"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>
        <w:rPr>
          <w:rFonts w:asciiTheme="majorHAnsi" w:eastAsia="Verdana" w:hAnsiTheme="majorHAnsi" w:cstheme="majorHAnsi"/>
          <w:sz w:val="24"/>
          <w:szCs w:val="24"/>
        </w:rPr>
        <w:t xml:space="preserve">z dnia 17 </w:t>
      </w:r>
      <w:r w:rsidR="0084118C" w:rsidRPr="003D1C26">
        <w:rPr>
          <w:rFonts w:asciiTheme="majorHAnsi" w:eastAsia="Verdana" w:hAnsiTheme="majorHAnsi" w:cstheme="majorHAnsi"/>
          <w:sz w:val="24"/>
          <w:szCs w:val="24"/>
        </w:rPr>
        <w:t xml:space="preserve">października </w:t>
      </w:r>
      <w:r w:rsidR="00C6739F" w:rsidRPr="003D1C26">
        <w:rPr>
          <w:rFonts w:asciiTheme="majorHAnsi" w:eastAsia="Verdana" w:hAnsiTheme="majorHAnsi" w:cstheme="majorHAnsi"/>
          <w:sz w:val="24"/>
          <w:szCs w:val="24"/>
        </w:rPr>
        <w:t xml:space="preserve">2022 roku Rektora Uniwersytetu Ekonomicznego w Katowicach </w:t>
      </w:r>
      <w:r w:rsidR="0084118C" w:rsidRPr="003D1C26">
        <w:rPr>
          <w:rFonts w:asciiTheme="majorHAnsi" w:eastAsia="Verdana" w:hAnsiTheme="majorHAnsi" w:cstheme="majorHAnsi"/>
          <w:sz w:val="24"/>
          <w:szCs w:val="24"/>
        </w:rPr>
        <w:br/>
      </w:r>
      <w:bookmarkStart w:id="1" w:name="_GoBack"/>
      <w:r w:rsidR="00C6739F" w:rsidRPr="003D1C26">
        <w:rPr>
          <w:rFonts w:asciiTheme="majorHAnsi" w:eastAsia="Verdana" w:hAnsiTheme="majorHAnsi" w:cstheme="majorHAnsi"/>
          <w:sz w:val="24"/>
          <w:szCs w:val="24"/>
        </w:rPr>
        <w:t>w sprawie redagowania serwisu www U</w:t>
      </w:r>
      <w:r w:rsidR="0084118C" w:rsidRPr="003D1C26">
        <w:rPr>
          <w:rFonts w:asciiTheme="majorHAnsi" w:eastAsia="Verdana" w:hAnsiTheme="majorHAnsi" w:cstheme="majorHAnsi"/>
          <w:sz w:val="24"/>
          <w:szCs w:val="24"/>
        </w:rPr>
        <w:t>niwersytetu</w:t>
      </w:r>
      <w:r w:rsidR="001E2347" w:rsidRPr="003D1C26">
        <w:rPr>
          <w:rFonts w:asciiTheme="majorHAnsi" w:eastAsia="Verdana" w:hAnsiTheme="majorHAnsi" w:cstheme="majorHAnsi"/>
          <w:sz w:val="24"/>
          <w:szCs w:val="24"/>
        </w:rPr>
        <w:t xml:space="preserve"> Ekonomicznego w Katowicach</w:t>
      </w:r>
      <w:r w:rsidR="00C6739F" w:rsidRPr="003D1C26">
        <w:rPr>
          <w:rFonts w:asciiTheme="majorHAnsi" w:eastAsia="Verdana" w:hAnsiTheme="majorHAnsi" w:cstheme="majorHAnsi"/>
          <w:sz w:val="24"/>
          <w:szCs w:val="24"/>
        </w:rPr>
        <w:t xml:space="preserve"> w języku polskim i angielskim</w:t>
      </w:r>
    </w:p>
    <w:bookmarkEnd w:id="1"/>
    <w:p w14:paraId="3EF1EE6B" w14:textId="1D0FC2F8" w:rsidR="0099621D" w:rsidRPr="0034620D" w:rsidRDefault="0099621D" w:rsidP="003D1C26">
      <w:p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t>___________________________________________________________________________</w:t>
      </w:r>
    </w:p>
    <w:p w14:paraId="00000005" w14:textId="056AA944" w:rsidR="00715194" w:rsidRPr="003D1C26" w:rsidRDefault="0099621D" w:rsidP="003D1C26">
      <w:pPr>
        <w:spacing w:after="24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Na podstawie art. 23 ust. 1 ustawy z dnia 20 lipca 2018 r. Prawo o szkolnictwie wyższym </w:t>
      </w:r>
      <w:r w:rsidRPr="003D1C26">
        <w:rPr>
          <w:rFonts w:asciiTheme="majorHAnsi" w:eastAsia="Verdana" w:hAnsiTheme="majorHAnsi" w:cstheme="majorHAnsi"/>
          <w:sz w:val="24"/>
          <w:szCs w:val="24"/>
        </w:rPr>
        <w:br/>
        <w:t>i nauce (</w:t>
      </w:r>
      <w:proofErr w:type="spellStart"/>
      <w:r w:rsidRPr="003D1C26">
        <w:rPr>
          <w:rFonts w:asciiTheme="majorHAnsi" w:eastAsia="Verdana" w:hAnsiTheme="majorHAnsi" w:cstheme="majorHAnsi"/>
          <w:sz w:val="24"/>
          <w:szCs w:val="24"/>
        </w:rPr>
        <w:t>t.j</w:t>
      </w:r>
      <w:proofErr w:type="spellEnd"/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. Dz. U. z 2022 r. poz. 574, z </w:t>
      </w:r>
      <w:proofErr w:type="spellStart"/>
      <w:r w:rsidRPr="003D1C26">
        <w:rPr>
          <w:rFonts w:asciiTheme="majorHAnsi" w:eastAsia="Verdana" w:hAnsiTheme="majorHAnsi" w:cstheme="majorHAnsi"/>
          <w:sz w:val="24"/>
          <w:szCs w:val="24"/>
        </w:rPr>
        <w:t>późn</w:t>
      </w:r>
      <w:proofErr w:type="spellEnd"/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. zm.) oraz § 15 Statutu Uniwersytetu Ekonomicznego w Katowicach </w:t>
      </w:r>
      <w:r w:rsidRPr="003D1C26">
        <w:rPr>
          <w:rFonts w:asciiTheme="majorHAnsi" w:eastAsia="Verdana" w:hAnsiTheme="majorHAnsi" w:cstheme="majorHAnsi"/>
          <w:b/>
          <w:i/>
          <w:sz w:val="24"/>
          <w:szCs w:val="24"/>
        </w:rPr>
        <w:t>zarządzam</w:t>
      </w:r>
      <w:r w:rsidRPr="003D1C26">
        <w:rPr>
          <w:rFonts w:asciiTheme="majorHAnsi" w:eastAsia="Verdana" w:hAnsiTheme="majorHAnsi" w:cstheme="majorHAnsi"/>
          <w:sz w:val="24"/>
          <w:szCs w:val="24"/>
        </w:rPr>
        <w:t>, co następuje:</w:t>
      </w:r>
    </w:p>
    <w:p w14:paraId="00000006" w14:textId="77777777" w:rsidR="00715194" w:rsidRPr="003D1C26" w:rsidRDefault="00C6739F" w:rsidP="003D1C26">
      <w:pPr>
        <w:pStyle w:val="Nagwek2"/>
        <w:keepNext w:val="0"/>
        <w:keepLines w:val="0"/>
        <w:spacing w:before="0" w:line="276" w:lineRule="auto"/>
        <w:jc w:val="center"/>
        <w:rPr>
          <w:rFonts w:eastAsia="Verdana" w:cstheme="majorHAnsi"/>
          <w:b w:val="0"/>
          <w:sz w:val="24"/>
          <w:szCs w:val="24"/>
        </w:rPr>
      </w:pPr>
      <w:bookmarkStart w:id="2" w:name="_7rwa38t358qa" w:colFirst="0" w:colLast="0"/>
      <w:bookmarkEnd w:id="2"/>
      <w:r w:rsidRPr="003D1C26">
        <w:rPr>
          <w:rFonts w:eastAsia="Verdana" w:cstheme="majorHAnsi"/>
          <w:sz w:val="24"/>
          <w:szCs w:val="24"/>
        </w:rPr>
        <w:t>Założenia ogólne</w:t>
      </w:r>
    </w:p>
    <w:p w14:paraId="00000007" w14:textId="77777777" w:rsidR="00715194" w:rsidRPr="003D1C26" w:rsidRDefault="00C6739F" w:rsidP="003D1C26">
      <w:pPr>
        <w:spacing w:before="240" w:after="0" w:line="276" w:lineRule="auto"/>
        <w:jc w:val="center"/>
        <w:rPr>
          <w:rFonts w:asciiTheme="majorHAnsi" w:eastAsia="Verdana" w:hAnsiTheme="majorHAnsi" w:cstheme="majorHAnsi"/>
          <w:b/>
          <w:sz w:val="24"/>
          <w:szCs w:val="24"/>
        </w:rPr>
      </w:pPr>
      <w:r w:rsidRPr="003D1C26">
        <w:rPr>
          <w:rFonts w:asciiTheme="majorHAnsi" w:eastAsia="Verdana" w:hAnsiTheme="majorHAnsi" w:cstheme="majorHAnsi"/>
          <w:b/>
          <w:sz w:val="24"/>
          <w:szCs w:val="24"/>
        </w:rPr>
        <w:t>§ 1</w:t>
      </w:r>
    </w:p>
    <w:p w14:paraId="00000008" w14:textId="27542F39" w:rsidR="00715194" w:rsidRPr="0034620D" w:rsidRDefault="009F318A" w:rsidP="003D1C26">
      <w:pPr>
        <w:numPr>
          <w:ilvl w:val="0"/>
          <w:numId w:val="3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>Niniejsze z</w:t>
      </w:r>
      <w:r w:rsidR="00C6739F" w:rsidRPr="003D1C26">
        <w:rPr>
          <w:rFonts w:asciiTheme="majorHAnsi" w:eastAsia="Verdana" w:hAnsiTheme="majorHAnsi" w:cstheme="majorHAnsi"/>
          <w:sz w:val="24"/>
          <w:szCs w:val="24"/>
        </w:rPr>
        <w:t xml:space="preserve">arządzenie określa zasady administrowania stronami i serwisem internetowym www.ue.katowice.pl, wprowadzania treści na strony www oraz funkcjonowania serwisu. Określa również zasady publikowania aktualności na stronie www </w:t>
      </w:r>
      <w:r w:rsidRPr="003D1C26">
        <w:rPr>
          <w:rFonts w:asciiTheme="majorHAnsi" w:eastAsia="Verdana" w:hAnsiTheme="majorHAnsi" w:cstheme="majorHAnsi"/>
          <w:sz w:val="24"/>
          <w:szCs w:val="24"/>
        </w:rPr>
        <w:t>Uniwersytetu</w:t>
      </w:r>
      <w:r w:rsidR="001E2347" w:rsidRPr="003D1C26">
        <w:rPr>
          <w:rFonts w:asciiTheme="majorHAnsi" w:eastAsia="Verdana" w:hAnsiTheme="majorHAnsi" w:cstheme="majorHAnsi"/>
          <w:sz w:val="24"/>
          <w:szCs w:val="24"/>
        </w:rPr>
        <w:t xml:space="preserve"> Ekonomicznego w Katowicach, zwanego dalej „Uniwersytetem”,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 </w:t>
      </w:r>
      <w:r w:rsidR="00C6739F" w:rsidRPr="003D1C26">
        <w:rPr>
          <w:rFonts w:asciiTheme="majorHAnsi" w:eastAsia="Verdana" w:hAnsiTheme="majorHAnsi" w:cstheme="majorHAnsi"/>
          <w:sz w:val="24"/>
          <w:szCs w:val="24"/>
        </w:rPr>
        <w:t xml:space="preserve">w języku polskim </w:t>
      </w:r>
      <w:r w:rsidR="001E2347" w:rsidRPr="003D1C26">
        <w:rPr>
          <w:rFonts w:asciiTheme="majorHAnsi" w:eastAsia="Verdana" w:hAnsiTheme="majorHAnsi" w:cstheme="majorHAnsi"/>
          <w:sz w:val="24"/>
          <w:szCs w:val="24"/>
        </w:rPr>
        <w:br/>
      </w:r>
      <w:r w:rsidR="00C6739F" w:rsidRPr="0034620D">
        <w:rPr>
          <w:rFonts w:asciiTheme="majorHAnsi" w:eastAsia="Verdana" w:hAnsiTheme="majorHAnsi" w:cstheme="majorHAnsi"/>
          <w:sz w:val="24"/>
          <w:szCs w:val="24"/>
        </w:rPr>
        <w:t xml:space="preserve">i angielskim. </w:t>
      </w:r>
    </w:p>
    <w:p w14:paraId="00000009" w14:textId="44A82922" w:rsidR="00715194" w:rsidRPr="003D1C26" w:rsidRDefault="00C6739F" w:rsidP="003D1C26">
      <w:pPr>
        <w:numPr>
          <w:ilvl w:val="0"/>
          <w:numId w:val="3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Serwis www </w:t>
      </w:r>
      <w:r w:rsidR="009F318A" w:rsidRPr="0034620D">
        <w:rPr>
          <w:rFonts w:asciiTheme="majorHAnsi" w:eastAsia="Verdana" w:hAnsiTheme="majorHAnsi" w:cstheme="majorHAnsi"/>
          <w:sz w:val="24"/>
          <w:szCs w:val="24"/>
        </w:rPr>
        <w:t>Uniwersytetu</w:t>
      </w: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 www.ue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.katowice.pl, zwany dalej </w:t>
      </w:r>
      <w:r w:rsidR="009F318A" w:rsidRPr="003D1C26">
        <w:rPr>
          <w:rFonts w:asciiTheme="majorHAnsi" w:eastAsia="Verdana" w:hAnsiTheme="majorHAnsi" w:cstheme="majorHAnsi"/>
          <w:sz w:val="24"/>
          <w:szCs w:val="24"/>
        </w:rPr>
        <w:t>„</w:t>
      </w:r>
      <w:r w:rsidRPr="003D1C26">
        <w:rPr>
          <w:rFonts w:asciiTheme="majorHAnsi" w:eastAsia="Verdana" w:hAnsiTheme="majorHAnsi" w:cstheme="majorHAnsi"/>
          <w:sz w:val="24"/>
          <w:szCs w:val="24"/>
        </w:rPr>
        <w:t>serwisem</w:t>
      </w:r>
      <w:r w:rsidR="009F318A" w:rsidRPr="003D1C26">
        <w:rPr>
          <w:rFonts w:asciiTheme="majorHAnsi" w:eastAsia="Verdana" w:hAnsiTheme="majorHAnsi" w:cstheme="majorHAnsi"/>
          <w:sz w:val="24"/>
          <w:szCs w:val="24"/>
        </w:rPr>
        <w:t>”,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 prowadzony jest w języku polskim i angielskim</w:t>
      </w:r>
      <w:r w:rsidR="009F318A" w:rsidRPr="003D1C26">
        <w:rPr>
          <w:rFonts w:asciiTheme="majorHAnsi" w:eastAsia="Verdana" w:hAnsiTheme="majorHAnsi" w:cstheme="majorHAnsi"/>
          <w:sz w:val="24"/>
          <w:szCs w:val="24"/>
        </w:rPr>
        <w:t>,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 ze szczególnym uwzględnieniem treści kierowanych </w:t>
      </w:r>
      <w:r w:rsidR="009F318A" w:rsidRPr="003D1C26">
        <w:rPr>
          <w:rFonts w:asciiTheme="majorHAnsi" w:eastAsia="Verdana" w:hAnsiTheme="majorHAnsi" w:cstheme="majorHAnsi"/>
          <w:sz w:val="24"/>
          <w:szCs w:val="24"/>
        </w:rPr>
        <w:br/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do kandydatów na studia oraz studentów, pracowników i absolwentów Uniwersytetu. </w:t>
      </w:r>
    </w:p>
    <w:p w14:paraId="0000000A" w14:textId="63A45693" w:rsidR="00715194" w:rsidRPr="003D1C26" w:rsidRDefault="009F318A" w:rsidP="003D1C26">
      <w:pPr>
        <w:numPr>
          <w:ilvl w:val="0"/>
          <w:numId w:val="3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>Zgodnie z u</w:t>
      </w:r>
      <w:r w:rsidR="00C6739F" w:rsidRPr="003D1C26">
        <w:rPr>
          <w:rFonts w:asciiTheme="majorHAnsi" w:eastAsia="Verdana" w:hAnsiTheme="majorHAnsi" w:cstheme="majorHAnsi"/>
          <w:sz w:val="24"/>
          <w:szCs w:val="24"/>
        </w:rPr>
        <w:t xml:space="preserve">stawą z dnia 4 kwietnia 2019 r. o dostępności cyfrowej stron internetowych </w:t>
      </w:r>
      <w:r w:rsidRPr="003D1C26">
        <w:rPr>
          <w:rFonts w:asciiTheme="majorHAnsi" w:eastAsia="Verdana" w:hAnsiTheme="majorHAnsi" w:cstheme="majorHAnsi"/>
          <w:sz w:val="24"/>
          <w:szCs w:val="24"/>
        </w:rPr>
        <w:br/>
      </w:r>
      <w:r w:rsidR="00C6739F" w:rsidRPr="003D1C26">
        <w:rPr>
          <w:rFonts w:asciiTheme="majorHAnsi" w:eastAsia="Verdana" w:hAnsiTheme="majorHAnsi" w:cstheme="majorHAnsi"/>
          <w:sz w:val="24"/>
          <w:szCs w:val="24"/>
        </w:rPr>
        <w:t>i aplikacji mobilnych podmiotów publicznych</w:t>
      </w:r>
      <w:r w:rsidR="009E4656" w:rsidRPr="003D1C26">
        <w:rPr>
          <w:rFonts w:asciiTheme="majorHAnsi" w:eastAsia="Verdana" w:hAnsiTheme="majorHAnsi" w:cstheme="majorHAnsi"/>
          <w:sz w:val="24"/>
          <w:szCs w:val="24"/>
        </w:rPr>
        <w:t xml:space="preserve"> (Dz. U. z 2019 r. poz. 848, z </w:t>
      </w:r>
      <w:proofErr w:type="spellStart"/>
      <w:r w:rsidR="009E4656" w:rsidRPr="003D1C26">
        <w:rPr>
          <w:rFonts w:asciiTheme="majorHAnsi" w:eastAsia="Verdana" w:hAnsiTheme="majorHAnsi" w:cstheme="majorHAnsi"/>
          <w:sz w:val="24"/>
          <w:szCs w:val="24"/>
        </w:rPr>
        <w:t>późn</w:t>
      </w:r>
      <w:proofErr w:type="spellEnd"/>
      <w:r w:rsidR="009E4656" w:rsidRPr="003D1C26">
        <w:rPr>
          <w:rFonts w:asciiTheme="majorHAnsi" w:eastAsia="Verdana" w:hAnsiTheme="majorHAnsi" w:cstheme="majorHAnsi"/>
          <w:sz w:val="24"/>
          <w:szCs w:val="24"/>
        </w:rPr>
        <w:t>. zm.)</w:t>
      </w:r>
      <w:r w:rsidR="00C6739F" w:rsidRPr="003D1C26">
        <w:rPr>
          <w:rFonts w:asciiTheme="majorHAnsi" w:eastAsia="Verdana" w:hAnsiTheme="majorHAnsi" w:cstheme="majorHAnsi"/>
          <w:sz w:val="24"/>
          <w:szCs w:val="24"/>
        </w:rPr>
        <w:t xml:space="preserve">, treści publikowane w serwisie powinny być zgodne z obowiązującymi standardami WCAG (Web Content Accessibility </w:t>
      </w:r>
      <w:proofErr w:type="spellStart"/>
      <w:r w:rsidR="00C6739F" w:rsidRPr="003D1C26">
        <w:rPr>
          <w:rFonts w:asciiTheme="majorHAnsi" w:eastAsia="Verdana" w:hAnsiTheme="majorHAnsi" w:cstheme="majorHAnsi"/>
          <w:sz w:val="24"/>
          <w:szCs w:val="24"/>
        </w:rPr>
        <w:t>Guidelines</w:t>
      </w:r>
      <w:proofErr w:type="spellEnd"/>
      <w:r w:rsidR="00C6739F" w:rsidRPr="003D1C26">
        <w:rPr>
          <w:rFonts w:asciiTheme="majorHAnsi" w:eastAsia="Verdana" w:hAnsiTheme="majorHAnsi" w:cstheme="majorHAnsi"/>
          <w:sz w:val="24"/>
          <w:szCs w:val="24"/>
        </w:rPr>
        <w:t>), tj. wytycznymi dotyczącymi dostępności stron</w:t>
      </w:r>
      <w:r w:rsidR="009E4656" w:rsidRPr="003D1C26">
        <w:rPr>
          <w:rFonts w:asciiTheme="majorHAnsi" w:eastAsia="Verdana" w:hAnsiTheme="majorHAnsi" w:cstheme="majorHAnsi"/>
          <w:sz w:val="24"/>
          <w:szCs w:val="24"/>
        </w:rPr>
        <w:t xml:space="preserve"> </w:t>
      </w:r>
      <w:r w:rsidR="00C6739F" w:rsidRPr="003D1C26">
        <w:rPr>
          <w:rFonts w:asciiTheme="majorHAnsi" w:eastAsia="Verdana" w:hAnsiTheme="majorHAnsi" w:cstheme="majorHAnsi"/>
          <w:sz w:val="24"/>
          <w:szCs w:val="24"/>
        </w:rPr>
        <w:t xml:space="preserve">internetowych. </w:t>
      </w:r>
    </w:p>
    <w:p w14:paraId="0000000B" w14:textId="3303181E" w:rsidR="00715194" w:rsidRPr="003D1C26" w:rsidRDefault="00C6739F" w:rsidP="003D1C26">
      <w:pPr>
        <w:numPr>
          <w:ilvl w:val="0"/>
          <w:numId w:val="3"/>
        </w:numPr>
        <w:spacing w:after="240" w:line="276" w:lineRule="auto"/>
        <w:ind w:left="357" w:hanging="357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Wszelkie informacje dotyczące przetwarzania danych osobowych użytkowników serwisu (gromadzenie ich oraz późniejsze wykorzystywanie) określa polityka prywatności Uniwersytetu dostępna na stronie </w:t>
      </w:r>
      <w:hyperlink r:id="rId5">
        <w:r w:rsidRPr="003D1C26">
          <w:rPr>
            <w:rFonts w:asciiTheme="majorHAnsi" w:eastAsia="Verdana" w:hAnsiTheme="majorHAnsi" w:cstheme="majorHAnsi"/>
            <w:color w:val="1155CC"/>
            <w:sz w:val="24"/>
            <w:szCs w:val="24"/>
            <w:u w:val="single"/>
          </w:rPr>
          <w:t>www.ue.katowice.pl/polityka-prywatnosci.html</w:t>
        </w:r>
      </w:hyperlink>
      <w:r w:rsidR="00030456">
        <w:rPr>
          <w:rFonts w:asciiTheme="majorHAnsi" w:eastAsia="Verdana" w:hAnsiTheme="majorHAnsi" w:cstheme="majorHAnsi"/>
          <w:sz w:val="24"/>
          <w:szCs w:val="24"/>
        </w:rPr>
        <w:t>.</w:t>
      </w:r>
    </w:p>
    <w:p w14:paraId="0000000C" w14:textId="77777777" w:rsidR="00715194" w:rsidRPr="003D1C26" w:rsidRDefault="00C6739F" w:rsidP="003D1C26">
      <w:pPr>
        <w:pStyle w:val="Nagwek2"/>
        <w:spacing w:line="276" w:lineRule="auto"/>
        <w:jc w:val="center"/>
        <w:rPr>
          <w:rFonts w:eastAsia="Verdana"/>
          <w:sz w:val="24"/>
          <w:szCs w:val="24"/>
        </w:rPr>
      </w:pPr>
      <w:r w:rsidRPr="003D1C26">
        <w:rPr>
          <w:rFonts w:eastAsia="Verdana"/>
          <w:sz w:val="24"/>
          <w:szCs w:val="24"/>
        </w:rPr>
        <w:t>Strony internetowe jednostek organizacyjnych i redagowanie serwisu</w:t>
      </w:r>
    </w:p>
    <w:p w14:paraId="0000000D" w14:textId="77777777" w:rsidR="00715194" w:rsidRPr="003D1C26" w:rsidRDefault="00C6739F" w:rsidP="003D1C26">
      <w:pPr>
        <w:spacing w:before="240" w:after="0" w:line="276" w:lineRule="auto"/>
        <w:jc w:val="center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b/>
          <w:sz w:val="24"/>
          <w:szCs w:val="24"/>
        </w:rPr>
        <w:t>§ 2</w:t>
      </w:r>
    </w:p>
    <w:p w14:paraId="0000000E" w14:textId="01591C6E" w:rsidR="00715194" w:rsidRPr="0034620D" w:rsidRDefault="00C6739F" w:rsidP="003D1C26">
      <w:pPr>
        <w:numPr>
          <w:ilvl w:val="0"/>
          <w:numId w:val="1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Główna strona internetowa serwisu, zwana dalej </w:t>
      </w:r>
      <w:r w:rsidR="00131AC1" w:rsidRPr="003D1C26">
        <w:rPr>
          <w:rFonts w:asciiTheme="majorHAnsi" w:eastAsia="Verdana" w:hAnsiTheme="majorHAnsi" w:cstheme="majorHAnsi"/>
          <w:sz w:val="24"/>
          <w:szCs w:val="24"/>
        </w:rPr>
        <w:t>„</w:t>
      </w:r>
      <w:r w:rsidRPr="003D1C26">
        <w:rPr>
          <w:rFonts w:asciiTheme="majorHAnsi" w:eastAsia="Verdana" w:hAnsiTheme="majorHAnsi" w:cstheme="majorHAnsi"/>
          <w:sz w:val="24"/>
          <w:szCs w:val="24"/>
        </w:rPr>
        <w:t>stroną główną</w:t>
      </w:r>
      <w:r w:rsidR="00131AC1" w:rsidRPr="003D1C26">
        <w:rPr>
          <w:rFonts w:asciiTheme="majorHAnsi" w:eastAsia="Verdana" w:hAnsiTheme="majorHAnsi" w:cstheme="majorHAnsi"/>
          <w:sz w:val="24"/>
          <w:szCs w:val="24"/>
        </w:rPr>
        <w:t>”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, zawiera treści dotyczące działalności Uniwersytetu, jego jednostek oraz organizacji działających na </w:t>
      </w:r>
      <w:r w:rsidR="00A37393" w:rsidRPr="003D1C26">
        <w:rPr>
          <w:rFonts w:asciiTheme="majorHAnsi" w:eastAsia="Verdana" w:hAnsiTheme="majorHAnsi" w:cstheme="majorHAnsi"/>
          <w:sz w:val="24"/>
          <w:szCs w:val="24"/>
        </w:rPr>
        <w:t>Uniwersytecie</w:t>
      </w:r>
      <w:r w:rsidRPr="003D1C26">
        <w:rPr>
          <w:rFonts w:asciiTheme="majorHAnsi" w:eastAsia="Verdana" w:hAnsiTheme="majorHAnsi" w:cstheme="majorHAnsi"/>
          <w:sz w:val="24"/>
          <w:szCs w:val="24"/>
        </w:rPr>
        <w:t>. Publikowane treści skierowane są przede wszystkim do</w:t>
      </w: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 kandydatów, studentów, doktorantów, pracowników, absolwentów oraz szeroko pojętego otoczenia </w:t>
      </w:r>
      <w:r w:rsidR="00A37393" w:rsidRPr="0034620D">
        <w:rPr>
          <w:rFonts w:asciiTheme="majorHAnsi" w:eastAsia="Verdana" w:hAnsiTheme="majorHAnsi" w:cstheme="majorHAnsi"/>
          <w:sz w:val="24"/>
          <w:szCs w:val="24"/>
        </w:rPr>
        <w:t>Uniwersytetu</w:t>
      </w:r>
      <w:r w:rsidRPr="0034620D">
        <w:rPr>
          <w:rFonts w:asciiTheme="majorHAnsi" w:eastAsia="Verdana" w:hAnsiTheme="majorHAnsi" w:cstheme="majorHAnsi"/>
          <w:sz w:val="24"/>
          <w:szCs w:val="24"/>
        </w:rPr>
        <w:t>.</w:t>
      </w:r>
    </w:p>
    <w:p w14:paraId="0000000F" w14:textId="07741C6F" w:rsidR="00715194" w:rsidRPr="003D1C26" w:rsidRDefault="00175B94" w:rsidP="003D1C26">
      <w:pPr>
        <w:numPr>
          <w:ilvl w:val="0"/>
          <w:numId w:val="1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t>W c</w:t>
      </w:r>
      <w:r w:rsidR="00C6739F" w:rsidRPr="0034620D">
        <w:rPr>
          <w:rFonts w:asciiTheme="majorHAnsi" w:eastAsia="Verdana" w:hAnsiTheme="majorHAnsi" w:cstheme="majorHAnsi"/>
          <w:sz w:val="24"/>
          <w:szCs w:val="24"/>
        </w:rPr>
        <w:t>el</w:t>
      </w:r>
      <w:r w:rsidRPr="0034620D">
        <w:rPr>
          <w:rFonts w:asciiTheme="majorHAnsi" w:eastAsia="Verdana" w:hAnsiTheme="majorHAnsi" w:cstheme="majorHAnsi"/>
          <w:sz w:val="24"/>
          <w:szCs w:val="24"/>
        </w:rPr>
        <w:t>u</w:t>
      </w:r>
      <w:r w:rsidR="00C6739F" w:rsidRPr="0034620D">
        <w:rPr>
          <w:rFonts w:asciiTheme="majorHAnsi" w:eastAsia="Verdana" w:hAnsiTheme="majorHAnsi" w:cstheme="majorHAnsi"/>
          <w:sz w:val="24"/>
          <w:szCs w:val="24"/>
        </w:rPr>
        <w:t xml:space="preserve"> zapewnienia dostępu do informacji wszystkie jednostki organizacyjne </w:t>
      </w:r>
      <w:r w:rsidR="00C6739F" w:rsidRPr="003D1C26">
        <w:rPr>
          <w:rFonts w:asciiTheme="majorHAnsi" w:eastAsia="Verdana" w:hAnsiTheme="majorHAnsi" w:cstheme="majorHAnsi"/>
          <w:sz w:val="24"/>
          <w:szCs w:val="24"/>
        </w:rPr>
        <w:t xml:space="preserve">Uniwersytetu są zobowiązane do prowadzenia i bieżącego aktualizowania stron internetowych jednostek organizacyjnych w języku polskim i angielskim w ramach serwisu. </w:t>
      </w:r>
    </w:p>
    <w:p w14:paraId="00000010" w14:textId="77777777" w:rsidR="00715194" w:rsidRPr="003D1C26" w:rsidRDefault="00C6739F" w:rsidP="003D1C26">
      <w:pPr>
        <w:numPr>
          <w:ilvl w:val="0"/>
          <w:numId w:val="1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color w:val="222222"/>
          <w:sz w:val="24"/>
          <w:szCs w:val="24"/>
        </w:rPr>
        <w:lastRenderedPageBreak/>
        <w:t>Kierownicy/dyrektorzy jednostek organizacyjnych zobowiązani są do założenia w serwisie strony www podległej jednostki w języku polskim i angielskim oraz do nadzoru nad publikowanymi na tej stronie treściami.</w:t>
      </w:r>
    </w:p>
    <w:p w14:paraId="00000011" w14:textId="0C737058" w:rsidR="00715194" w:rsidRPr="003D1C26" w:rsidRDefault="00C6739F" w:rsidP="003D1C26">
      <w:pPr>
        <w:numPr>
          <w:ilvl w:val="0"/>
          <w:numId w:val="1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>Kierownicy/dyrektorzy jednostek organizacyjnych, które nie posiadają strony internetowej w serwisie w języku polskim i angielskim są zobowiąz</w:t>
      </w:r>
      <w:r w:rsidRPr="003D1C26">
        <w:rPr>
          <w:rFonts w:asciiTheme="majorHAnsi" w:eastAsia="Verdana" w:hAnsiTheme="majorHAnsi" w:cstheme="majorHAnsi"/>
          <w:sz w:val="24"/>
          <w:szCs w:val="24"/>
          <w:highlight w:val="white"/>
        </w:rPr>
        <w:t>ani do z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łożenia wniosku o </w:t>
      </w:r>
      <w:r w:rsidR="00416A19">
        <w:rPr>
          <w:rFonts w:asciiTheme="majorHAnsi" w:eastAsia="Verdana" w:hAnsiTheme="majorHAnsi" w:cstheme="majorHAnsi"/>
          <w:sz w:val="24"/>
          <w:szCs w:val="24"/>
        </w:rPr>
        <w:t xml:space="preserve">utworzenie strony internetowej 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dostępnego pod adresem </w:t>
      </w:r>
      <w:hyperlink r:id="rId6">
        <w:r w:rsidRPr="003D1C26">
          <w:rPr>
            <w:rFonts w:asciiTheme="majorHAnsi" w:eastAsia="Verdana" w:hAnsiTheme="majorHAnsi" w:cstheme="majorHAnsi"/>
            <w:color w:val="1155CC"/>
            <w:sz w:val="24"/>
            <w:szCs w:val="24"/>
            <w:u w:val="single"/>
          </w:rPr>
          <w:t>www.ue.katowice.pl/pomoc</w:t>
        </w:r>
      </w:hyperlink>
      <w:r w:rsidRPr="003D1C26">
        <w:rPr>
          <w:rFonts w:asciiTheme="majorHAnsi" w:eastAsia="Verdana" w:hAnsiTheme="majorHAnsi" w:cstheme="majorHAnsi"/>
          <w:sz w:val="24"/>
          <w:szCs w:val="24"/>
        </w:rPr>
        <w:t>.</w:t>
      </w:r>
    </w:p>
    <w:p w14:paraId="00000012" w14:textId="43A9A547" w:rsidR="00715194" w:rsidRPr="003D1C26" w:rsidRDefault="00C6739F" w:rsidP="003D1C26">
      <w:pPr>
        <w:numPr>
          <w:ilvl w:val="0"/>
          <w:numId w:val="1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Strony internetowe jednostek organizacyjnych powinny zawierać m.in. podstawowe informacje, właściwy adres korespondencyjny oraz dane kontaktowe i najważniejsze obszary zadań pracowników jednostek organizacyjnych zgodnie z szablonem układu stron internetowych dostępnym na stronie </w:t>
      </w:r>
      <w:hyperlink r:id="rId7">
        <w:r w:rsidRPr="003D1C26">
          <w:rPr>
            <w:rFonts w:asciiTheme="majorHAnsi" w:eastAsia="Verdana" w:hAnsiTheme="majorHAnsi" w:cstheme="majorHAnsi"/>
            <w:color w:val="1155CC"/>
            <w:sz w:val="24"/>
            <w:szCs w:val="24"/>
            <w:u w:val="single"/>
          </w:rPr>
          <w:t>www.ue.katowice.pl/szablony-stron</w:t>
        </w:r>
      </w:hyperlink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. </w:t>
      </w:r>
    </w:p>
    <w:p w14:paraId="00000013" w14:textId="0D37DCB1" w:rsidR="00715194" w:rsidRPr="003D1C26" w:rsidRDefault="00C6739F" w:rsidP="003D1C26">
      <w:pPr>
        <w:numPr>
          <w:ilvl w:val="0"/>
          <w:numId w:val="1"/>
        </w:numPr>
        <w:spacing w:after="240" w:line="276" w:lineRule="auto"/>
        <w:ind w:left="357" w:hanging="357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>Dostęp do treści</w:t>
      </w:r>
      <w:r w:rsidRPr="003D1C26">
        <w:rPr>
          <w:rFonts w:asciiTheme="majorHAnsi" w:eastAsia="Verdana" w:hAnsiTheme="majorHAnsi" w:cstheme="majorHAnsi"/>
          <w:sz w:val="24"/>
          <w:szCs w:val="24"/>
          <w:highlight w:val="white"/>
        </w:rPr>
        <w:t xml:space="preserve"> w sekcjach głównych serwisu www w języku polskim i angielskim posiadają redaktorzy stron, którzy redagują treści p</w:t>
      </w:r>
      <w:r w:rsidRPr="003D1C26">
        <w:rPr>
          <w:rFonts w:asciiTheme="majorHAnsi" w:eastAsia="Verdana" w:hAnsiTheme="majorHAnsi" w:cstheme="majorHAnsi"/>
          <w:sz w:val="24"/>
          <w:szCs w:val="24"/>
        </w:rPr>
        <w:t>od nadzorem merytorycznym zgodnie z obowiązującą strukturą organizacyjną</w:t>
      </w:r>
      <w:r w:rsidR="00C54644">
        <w:rPr>
          <w:rFonts w:asciiTheme="majorHAnsi" w:eastAsia="Verdana" w:hAnsiTheme="majorHAnsi" w:cstheme="majorHAnsi"/>
          <w:sz w:val="24"/>
          <w:szCs w:val="24"/>
        </w:rPr>
        <w:t>,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 przy wsparciu technicznym i wizerunkowym Centrum Marketingu. </w:t>
      </w:r>
    </w:p>
    <w:p w14:paraId="00000014" w14:textId="77777777" w:rsidR="00715194" w:rsidRPr="003D1C26" w:rsidRDefault="00C6739F" w:rsidP="003D1C26">
      <w:pPr>
        <w:pStyle w:val="Nagwek2"/>
        <w:spacing w:line="276" w:lineRule="auto"/>
        <w:jc w:val="center"/>
        <w:rPr>
          <w:rFonts w:eastAsia="Verdana"/>
          <w:sz w:val="24"/>
          <w:szCs w:val="24"/>
        </w:rPr>
      </w:pPr>
      <w:r w:rsidRPr="003D1C26">
        <w:rPr>
          <w:rFonts w:eastAsia="Verdana"/>
          <w:sz w:val="24"/>
          <w:szCs w:val="24"/>
        </w:rPr>
        <w:t>Redaktorzy stron</w:t>
      </w:r>
    </w:p>
    <w:p w14:paraId="00000015" w14:textId="77777777" w:rsidR="00715194" w:rsidRPr="003D1C26" w:rsidRDefault="00C6739F" w:rsidP="003D1C26">
      <w:pPr>
        <w:spacing w:before="240" w:after="0" w:line="276" w:lineRule="auto"/>
        <w:jc w:val="center"/>
        <w:rPr>
          <w:rFonts w:asciiTheme="majorHAnsi" w:eastAsia="Verdana" w:hAnsiTheme="majorHAnsi" w:cstheme="majorHAnsi"/>
          <w:b/>
          <w:sz w:val="24"/>
          <w:szCs w:val="24"/>
        </w:rPr>
      </w:pPr>
      <w:r w:rsidRPr="003D1C26">
        <w:rPr>
          <w:rFonts w:asciiTheme="majorHAnsi" w:eastAsia="Verdana" w:hAnsiTheme="majorHAnsi" w:cstheme="majorHAnsi"/>
          <w:b/>
          <w:sz w:val="24"/>
          <w:szCs w:val="24"/>
        </w:rPr>
        <w:t>§ 3</w:t>
      </w:r>
    </w:p>
    <w:p w14:paraId="00000016" w14:textId="6958ED5B" w:rsidR="00715194" w:rsidRPr="0034620D" w:rsidRDefault="00C6739F" w:rsidP="003D1C26">
      <w:pPr>
        <w:numPr>
          <w:ilvl w:val="0"/>
          <w:numId w:val="2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Strony internetowe w serwisie prowadzone w języku polskim i angielskim posiadają </w:t>
      </w:r>
      <w:r w:rsidR="00FC57DF" w:rsidRPr="003D1C26">
        <w:rPr>
          <w:rFonts w:asciiTheme="majorHAnsi" w:eastAsia="Verdana" w:hAnsiTheme="majorHAnsi" w:cstheme="majorHAnsi"/>
          <w:sz w:val="24"/>
          <w:szCs w:val="24"/>
        </w:rPr>
        <w:br/>
      </w:r>
      <w:r w:rsidRPr="003D1C26">
        <w:rPr>
          <w:rFonts w:asciiTheme="majorHAnsi" w:eastAsia="Verdana" w:hAnsiTheme="majorHAnsi" w:cstheme="majorHAnsi"/>
          <w:sz w:val="24"/>
          <w:szCs w:val="24"/>
        </w:rPr>
        <w:t>co najmniej jednego redaktora wyznaczonego</w:t>
      </w:r>
      <w:r w:rsidRPr="003D1C26">
        <w:rPr>
          <w:rFonts w:asciiTheme="majorHAnsi" w:eastAsia="Verdana" w:hAnsiTheme="majorHAnsi" w:cstheme="majorHAnsi"/>
          <w:sz w:val="24"/>
          <w:szCs w:val="24"/>
          <w:highlight w:val="white"/>
        </w:rPr>
        <w:t xml:space="preserve"> przez osoby pełniące nadzór nad poszczególnymi treściami w serwisie. Aktualna lista redaktorów dostępna jest w Centrum Marketingu.</w:t>
      </w:r>
    </w:p>
    <w:p w14:paraId="00000017" w14:textId="21346661" w:rsidR="00715194" w:rsidRPr="0034620D" w:rsidRDefault="00C6739F" w:rsidP="003D1C26">
      <w:pPr>
        <w:numPr>
          <w:ilvl w:val="0"/>
          <w:numId w:val="2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  <w:highlight w:val="white"/>
        </w:rPr>
      </w:pPr>
      <w:r w:rsidRPr="0034620D">
        <w:rPr>
          <w:rFonts w:asciiTheme="majorHAnsi" w:eastAsia="Verdana" w:hAnsiTheme="majorHAnsi" w:cstheme="majorHAnsi"/>
          <w:sz w:val="24"/>
          <w:szCs w:val="24"/>
          <w:highlight w:val="white"/>
        </w:rPr>
        <w:t xml:space="preserve">Za treści w serwisie w języku polskim i angielskim dedykowane studentom, doktorantom </w:t>
      </w:r>
      <w:r w:rsidR="00FC57DF" w:rsidRPr="0034620D">
        <w:rPr>
          <w:rFonts w:asciiTheme="majorHAnsi" w:eastAsia="Verdana" w:hAnsiTheme="majorHAnsi" w:cstheme="majorHAnsi"/>
          <w:sz w:val="24"/>
          <w:szCs w:val="24"/>
          <w:highlight w:val="white"/>
        </w:rPr>
        <w:br/>
      </w:r>
      <w:r w:rsidRPr="0034620D">
        <w:rPr>
          <w:rFonts w:asciiTheme="majorHAnsi" w:eastAsia="Verdana" w:hAnsiTheme="majorHAnsi" w:cstheme="majorHAnsi"/>
          <w:sz w:val="24"/>
          <w:szCs w:val="24"/>
          <w:highlight w:val="white"/>
        </w:rPr>
        <w:t xml:space="preserve">i pracownikom Uniwersytetu oraz treści </w:t>
      </w:r>
      <w:proofErr w:type="spellStart"/>
      <w:r w:rsidRPr="0034620D">
        <w:rPr>
          <w:rFonts w:asciiTheme="majorHAnsi" w:eastAsia="Verdana" w:hAnsiTheme="majorHAnsi" w:cstheme="majorHAnsi"/>
          <w:sz w:val="24"/>
          <w:szCs w:val="24"/>
          <w:highlight w:val="white"/>
        </w:rPr>
        <w:t>ogólnoakademickie</w:t>
      </w:r>
      <w:proofErr w:type="spellEnd"/>
      <w:r w:rsidRPr="0034620D">
        <w:rPr>
          <w:rFonts w:asciiTheme="majorHAnsi" w:eastAsia="Verdana" w:hAnsiTheme="majorHAnsi" w:cstheme="majorHAnsi"/>
          <w:sz w:val="24"/>
          <w:szCs w:val="24"/>
          <w:highlight w:val="white"/>
        </w:rPr>
        <w:t xml:space="preserve"> odpowiadają jednostki organizacyjne Uniwersytetu w zakresie merytorycznym właściwym dla poszczególnych jednostek. Spis jednostek organizacyjnych odpowiedzialnych za poszczególne treści </w:t>
      </w:r>
      <w:r w:rsidR="00F925C5" w:rsidRPr="0034620D">
        <w:rPr>
          <w:rFonts w:asciiTheme="majorHAnsi" w:eastAsia="Verdana" w:hAnsiTheme="majorHAnsi" w:cstheme="majorHAnsi"/>
          <w:sz w:val="24"/>
          <w:szCs w:val="24"/>
          <w:highlight w:val="white"/>
        </w:rPr>
        <w:br/>
      </w:r>
      <w:r w:rsidRPr="0034620D">
        <w:rPr>
          <w:rFonts w:asciiTheme="majorHAnsi" w:eastAsia="Verdana" w:hAnsiTheme="majorHAnsi" w:cstheme="majorHAnsi"/>
          <w:sz w:val="24"/>
          <w:szCs w:val="24"/>
          <w:highlight w:val="white"/>
        </w:rPr>
        <w:t xml:space="preserve">w serwisie dostępny jest w Centrum Marketingu. </w:t>
      </w:r>
    </w:p>
    <w:p w14:paraId="00000018" w14:textId="309195B2" w:rsidR="00715194" w:rsidRPr="0034620D" w:rsidRDefault="00C6739F" w:rsidP="003D1C26">
      <w:pPr>
        <w:numPr>
          <w:ilvl w:val="0"/>
          <w:numId w:val="2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  <w:highlight w:val="white"/>
        </w:rPr>
      </w:pPr>
      <w:r w:rsidRPr="0034620D">
        <w:rPr>
          <w:rFonts w:asciiTheme="majorHAnsi" w:eastAsia="Verdana" w:hAnsiTheme="majorHAnsi" w:cstheme="majorHAnsi"/>
          <w:sz w:val="24"/>
          <w:szCs w:val="24"/>
          <w:highlight w:val="white"/>
        </w:rPr>
        <w:t xml:space="preserve">Administratorem serwisu jest osoba zatrudniona w Centrum Marketingu, która monitoruje poprawność działania systemu TYPO3 od strony technicznej, aktualizuje </w:t>
      </w:r>
      <w:r w:rsidR="00F925C5" w:rsidRPr="0034620D">
        <w:rPr>
          <w:rFonts w:asciiTheme="majorHAnsi" w:eastAsia="Verdana" w:hAnsiTheme="majorHAnsi" w:cstheme="majorHAnsi"/>
          <w:sz w:val="24"/>
          <w:szCs w:val="24"/>
          <w:highlight w:val="white"/>
        </w:rPr>
        <w:br/>
      </w:r>
      <w:r w:rsidRPr="0034620D">
        <w:rPr>
          <w:rFonts w:asciiTheme="majorHAnsi" w:eastAsia="Verdana" w:hAnsiTheme="majorHAnsi" w:cstheme="majorHAnsi"/>
          <w:sz w:val="24"/>
          <w:szCs w:val="24"/>
          <w:highlight w:val="white"/>
        </w:rPr>
        <w:t>i modyfikuje oprogramowanie</w:t>
      </w:r>
      <w:r w:rsidR="00F925C5" w:rsidRPr="0034620D">
        <w:rPr>
          <w:rFonts w:asciiTheme="majorHAnsi" w:eastAsia="Verdana" w:hAnsiTheme="majorHAnsi" w:cstheme="majorHAnsi"/>
          <w:sz w:val="24"/>
          <w:szCs w:val="24"/>
          <w:highlight w:val="white"/>
        </w:rPr>
        <w:t>,</w:t>
      </w:r>
      <w:r w:rsidRPr="0034620D">
        <w:rPr>
          <w:rFonts w:asciiTheme="majorHAnsi" w:eastAsia="Verdana" w:hAnsiTheme="majorHAnsi" w:cstheme="majorHAnsi"/>
          <w:sz w:val="24"/>
          <w:szCs w:val="24"/>
          <w:highlight w:val="white"/>
        </w:rPr>
        <w:t xml:space="preserve"> a także zarządza prawami użytkowników nadając im odpowiednie uprawnienia do wprowadzania zmian w serwisie.</w:t>
      </w:r>
    </w:p>
    <w:p w14:paraId="00000019" w14:textId="1396BD17" w:rsidR="00715194" w:rsidRPr="0034620D" w:rsidRDefault="00C6739F" w:rsidP="003D1C26">
      <w:pPr>
        <w:numPr>
          <w:ilvl w:val="0"/>
          <w:numId w:val="2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Redaktorem serwisu jest osoba, która ma założone konto oraz nadany dostęp do systemu zarządzania treścią CMS i aktualizuje treści w serwisie. </w:t>
      </w:r>
    </w:p>
    <w:p w14:paraId="0000001A" w14:textId="77777777" w:rsidR="00715194" w:rsidRPr="0034620D" w:rsidRDefault="00C6739F" w:rsidP="003D1C26">
      <w:pPr>
        <w:numPr>
          <w:ilvl w:val="0"/>
          <w:numId w:val="2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t>Konta nadawane redaktorom mają charakter indywidualnych kont dostępowych. Jeden redaktor może otrzymać tylko jedno konto z dostępem do wskazanych stron w serwisie. Ze względów bezpieczeństwa danych do logowania do systemu nie należy udostępniać osobom trzecim.</w:t>
      </w:r>
    </w:p>
    <w:p w14:paraId="0000001B" w14:textId="77777777" w:rsidR="00715194" w:rsidRPr="0034620D" w:rsidRDefault="00C6739F" w:rsidP="003D1C26">
      <w:pPr>
        <w:numPr>
          <w:ilvl w:val="0"/>
          <w:numId w:val="2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Administrator serwisu nie ponosi odpowiedzialności za zmiany dokonywane przez osoby trzecie w następstwie nieuprawnionego udostępnienia im konta przez redaktora. </w:t>
      </w:r>
    </w:p>
    <w:p w14:paraId="0000001C" w14:textId="022F6148" w:rsidR="00715194" w:rsidRPr="0034620D" w:rsidRDefault="00C6739F" w:rsidP="003D1C26">
      <w:pPr>
        <w:numPr>
          <w:ilvl w:val="0"/>
          <w:numId w:val="2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  <w:highlight w:val="white"/>
        </w:rPr>
        <w:t xml:space="preserve">Konta dostępowe do serwisu tworzy </w:t>
      </w:r>
      <w:r w:rsidR="00402937" w:rsidRPr="0034620D">
        <w:rPr>
          <w:rFonts w:asciiTheme="majorHAnsi" w:eastAsia="Verdana" w:hAnsiTheme="majorHAnsi" w:cstheme="majorHAnsi"/>
          <w:sz w:val="24"/>
          <w:szCs w:val="24"/>
          <w:highlight w:val="white"/>
        </w:rPr>
        <w:t>a</w:t>
      </w:r>
      <w:r w:rsidRPr="0034620D">
        <w:rPr>
          <w:rFonts w:asciiTheme="majorHAnsi" w:eastAsia="Verdana" w:hAnsiTheme="majorHAnsi" w:cstheme="majorHAnsi"/>
          <w:sz w:val="24"/>
          <w:szCs w:val="24"/>
          <w:highlight w:val="white"/>
        </w:rPr>
        <w:t>dministrator serwisu w Centrum Marketingu</w:t>
      </w:r>
      <w:r w:rsidR="00402937" w:rsidRPr="0034620D">
        <w:rPr>
          <w:rFonts w:asciiTheme="majorHAnsi" w:eastAsia="Verdana" w:hAnsiTheme="majorHAnsi" w:cstheme="majorHAnsi"/>
          <w:sz w:val="24"/>
          <w:szCs w:val="24"/>
          <w:highlight w:val="white"/>
        </w:rPr>
        <w:t>,</w:t>
      </w:r>
      <w:r w:rsidRPr="0034620D">
        <w:rPr>
          <w:rFonts w:asciiTheme="majorHAnsi" w:eastAsia="Verdana" w:hAnsiTheme="majorHAnsi" w:cstheme="majorHAnsi"/>
          <w:sz w:val="24"/>
          <w:szCs w:val="24"/>
          <w:highlight w:val="white"/>
        </w:rPr>
        <w:t xml:space="preserve"> zapewniając jednocześnie szkolenie dla redaktorów oraz przekazując niezbędne przewodniki </w:t>
      </w: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dotyczące pracy w systemie zarządzania treścią TYPO3. </w:t>
      </w:r>
    </w:p>
    <w:p w14:paraId="0000001D" w14:textId="793F2749" w:rsidR="00715194" w:rsidRPr="003D1C26" w:rsidRDefault="00C6739F" w:rsidP="003D1C26">
      <w:pPr>
        <w:numPr>
          <w:ilvl w:val="0"/>
          <w:numId w:val="2"/>
        </w:numPr>
        <w:spacing w:after="240" w:line="276" w:lineRule="auto"/>
        <w:ind w:left="357" w:hanging="357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lastRenderedPageBreak/>
        <w:t xml:space="preserve">Redaktorzy strony zobowiązani są do bieżącego aktualizowania informacji w serwisie </w:t>
      </w:r>
      <w:r w:rsidR="000A0CCF">
        <w:rPr>
          <w:rFonts w:asciiTheme="majorHAnsi" w:eastAsia="Verdana" w:hAnsiTheme="majorHAnsi" w:cstheme="majorHAnsi"/>
          <w:sz w:val="24"/>
          <w:szCs w:val="24"/>
        </w:rPr>
        <w:br/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na stronach, do których posiadają dostęp w systemie zarządzania treścią. </w:t>
      </w:r>
    </w:p>
    <w:p w14:paraId="00000020" w14:textId="77777777" w:rsidR="00715194" w:rsidRPr="003D1C26" w:rsidRDefault="00C6739F" w:rsidP="003D1C26">
      <w:pPr>
        <w:pStyle w:val="Nagwek2"/>
        <w:spacing w:before="0" w:line="276" w:lineRule="auto"/>
        <w:jc w:val="center"/>
        <w:rPr>
          <w:rFonts w:eastAsia="Verdana"/>
          <w:sz w:val="24"/>
          <w:szCs w:val="24"/>
        </w:rPr>
      </w:pPr>
      <w:r w:rsidRPr="003D1C26">
        <w:rPr>
          <w:rFonts w:eastAsia="Verdana"/>
          <w:sz w:val="24"/>
          <w:szCs w:val="24"/>
        </w:rPr>
        <w:t>Aktualności</w:t>
      </w:r>
    </w:p>
    <w:p w14:paraId="00000021" w14:textId="77777777" w:rsidR="00715194" w:rsidRPr="003D1C26" w:rsidRDefault="00C6739F" w:rsidP="003D1C26">
      <w:pPr>
        <w:spacing w:before="240" w:after="0" w:line="276" w:lineRule="auto"/>
        <w:jc w:val="center"/>
        <w:rPr>
          <w:rFonts w:asciiTheme="majorHAnsi" w:eastAsia="Verdana" w:hAnsiTheme="majorHAnsi" w:cstheme="majorHAnsi"/>
          <w:b/>
          <w:sz w:val="24"/>
          <w:szCs w:val="24"/>
        </w:rPr>
      </w:pPr>
      <w:r w:rsidRPr="003D1C26">
        <w:rPr>
          <w:rFonts w:asciiTheme="majorHAnsi" w:eastAsia="Verdana" w:hAnsiTheme="majorHAnsi" w:cstheme="majorHAnsi"/>
          <w:b/>
          <w:sz w:val="24"/>
          <w:szCs w:val="24"/>
        </w:rPr>
        <w:t>§ 4</w:t>
      </w:r>
    </w:p>
    <w:p w14:paraId="00000022" w14:textId="6EB3B323" w:rsidR="00715194" w:rsidRPr="003D1C26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W serwisie na stronie głównej publikowane są informacje (aktualności) w języku polskim </w:t>
      </w:r>
      <w:r w:rsidR="00402937" w:rsidRPr="003D1C26">
        <w:rPr>
          <w:rFonts w:asciiTheme="majorHAnsi" w:eastAsia="Verdana" w:hAnsiTheme="majorHAnsi" w:cstheme="majorHAnsi"/>
          <w:sz w:val="24"/>
          <w:szCs w:val="24"/>
        </w:rPr>
        <w:br/>
      </w:r>
      <w:r w:rsidRPr="003D1C26">
        <w:rPr>
          <w:rFonts w:asciiTheme="majorHAnsi" w:eastAsia="Verdana" w:hAnsiTheme="majorHAnsi" w:cstheme="majorHAnsi"/>
          <w:sz w:val="24"/>
          <w:szCs w:val="24"/>
        </w:rPr>
        <w:t>i angielskim.</w:t>
      </w:r>
    </w:p>
    <w:p w14:paraId="00000023" w14:textId="7EEC3774" w:rsidR="00715194" w:rsidRPr="0034620D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t>Informacje zamieszczane w kanałach U</w:t>
      </w:r>
      <w:r w:rsidR="00402937" w:rsidRPr="0034620D">
        <w:rPr>
          <w:rFonts w:asciiTheme="majorHAnsi" w:eastAsia="Verdana" w:hAnsiTheme="majorHAnsi" w:cstheme="majorHAnsi"/>
          <w:sz w:val="24"/>
          <w:szCs w:val="24"/>
        </w:rPr>
        <w:t>niwersytetu</w:t>
      </w: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 powinny dotyczyć wydarzeń z życia Uniwersytetu, które są organizowane lub współorganizowane przez Uniwersytet lub jego partnerów, a także wiadomości ważnych dla społeczności akademickiej.</w:t>
      </w:r>
    </w:p>
    <w:p w14:paraId="00000024" w14:textId="77777777" w:rsidR="00715194" w:rsidRPr="0034620D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t>Prawo zgłoszenia informacji przysługuje jednostkom organizacyjnym, nauczycielom akademickim oraz pracownikom niebędącym nauczycielami akademickimi, studentom, organizacjom studenckim i kołom naukowym Uniwersytetu.</w:t>
      </w:r>
    </w:p>
    <w:p w14:paraId="00000025" w14:textId="0EAA74BC" w:rsidR="00715194" w:rsidRPr="003D1C26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color w:val="222222"/>
          <w:sz w:val="24"/>
          <w:szCs w:val="24"/>
        </w:rPr>
      </w:pPr>
      <w:r w:rsidRPr="0034620D">
        <w:rPr>
          <w:rFonts w:asciiTheme="majorHAnsi" w:eastAsia="Verdana" w:hAnsiTheme="majorHAnsi" w:cstheme="majorHAnsi"/>
          <w:color w:val="222222"/>
          <w:sz w:val="24"/>
          <w:szCs w:val="24"/>
        </w:rPr>
        <w:t xml:space="preserve">Zgłoszenie informacji do publikacji na stronie www w języku polskim i angielskim następuje poprzez wysłanie treści newsa na adres </w:t>
      </w:r>
      <w:hyperlink r:id="rId8">
        <w:r w:rsidRPr="003D1C26">
          <w:rPr>
            <w:rFonts w:asciiTheme="majorHAnsi" w:eastAsia="Verdana" w:hAnsiTheme="majorHAnsi" w:cstheme="majorHAnsi"/>
            <w:color w:val="222222"/>
            <w:sz w:val="24"/>
            <w:szCs w:val="24"/>
            <w:u w:val="single"/>
          </w:rPr>
          <w:t>info@ue.katowice.pl</w:t>
        </w:r>
      </w:hyperlink>
      <w:r w:rsidRPr="003D1C26">
        <w:rPr>
          <w:rFonts w:asciiTheme="majorHAnsi" w:eastAsia="Verdana" w:hAnsiTheme="majorHAnsi" w:cstheme="majorHAnsi"/>
          <w:color w:val="222222"/>
          <w:sz w:val="24"/>
          <w:szCs w:val="24"/>
        </w:rPr>
        <w:t xml:space="preserve"> zgodnie z wymaganiami dotyczącymi przesyłanych informacji zawartymi w niniejszym </w:t>
      </w:r>
      <w:r w:rsidR="00402937" w:rsidRPr="003D1C26">
        <w:rPr>
          <w:rFonts w:asciiTheme="majorHAnsi" w:eastAsia="Verdana" w:hAnsiTheme="majorHAnsi" w:cstheme="majorHAnsi"/>
          <w:color w:val="222222"/>
          <w:sz w:val="24"/>
          <w:szCs w:val="24"/>
        </w:rPr>
        <w:t>z</w:t>
      </w:r>
      <w:r w:rsidRPr="003D1C26">
        <w:rPr>
          <w:rFonts w:asciiTheme="majorHAnsi" w:eastAsia="Verdana" w:hAnsiTheme="majorHAnsi" w:cstheme="majorHAnsi"/>
          <w:color w:val="222222"/>
          <w:sz w:val="24"/>
          <w:szCs w:val="24"/>
        </w:rPr>
        <w:t>arządzeniu. W przypadku niezastosowania się do wymagań może nastąpić odmowa umieszczenia przesłanej informacji w serwisie.</w:t>
      </w:r>
    </w:p>
    <w:p w14:paraId="00000026" w14:textId="20CA0473" w:rsidR="00715194" w:rsidRPr="0034620D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>Treść</w:t>
      </w:r>
      <w:r w:rsidR="000A0CCF">
        <w:rPr>
          <w:rFonts w:asciiTheme="majorHAnsi" w:eastAsia="Verdana" w:hAnsiTheme="majorHAnsi" w:cstheme="majorHAnsi"/>
          <w:sz w:val="24"/>
          <w:szCs w:val="24"/>
        </w:rPr>
        <w:t xml:space="preserve"> informacji powinna być przekaz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ana w języku polskim i angielskim, </w:t>
      </w: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w szczególności, gdy informacja kierowana jest do odbiorcy anglojęzycznego, w tym do zagranicznych studentów i pracowników Uniwersytetu. </w:t>
      </w:r>
    </w:p>
    <w:p w14:paraId="00000027" w14:textId="77777777" w:rsidR="00715194" w:rsidRPr="0034620D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t>Treść oraz forma informacji nie mogą naruszać przepisów prawa, zasad współżycia społecznego oraz dobrych obyczajów.</w:t>
      </w:r>
    </w:p>
    <w:p w14:paraId="00000028" w14:textId="77777777" w:rsidR="00715194" w:rsidRPr="0034620D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Publikacją aktualności w sekcjach głównych serwisu zarządza redaktor serwisu, który jest pracownikiem Centrum Marketingu i odpowiada za redagowanie głównych sekcji serwisu oraz zatwierdzenie ostatecznego wyglądu publikowanych treści na stronie głównej. </w:t>
      </w:r>
    </w:p>
    <w:p w14:paraId="00000029" w14:textId="6190FC7E" w:rsidR="00715194" w:rsidRPr="0034620D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Redaktor serwisu może wyrazić zgodę na publikowanie informacji o partnerach, sponsorach lub organizacjach niekomercyjnych poszczególnych przedsięwzięć wraz </w:t>
      </w:r>
      <w:r w:rsidR="00010E79" w:rsidRPr="0034620D">
        <w:rPr>
          <w:rFonts w:asciiTheme="majorHAnsi" w:eastAsia="Verdana" w:hAnsiTheme="majorHAnsi" w:cstheme="majorHAnsi"/>
          <w:sz w:val="24"/>
          <w:szCs w:val="24"/>
        </w:rPr>
        <w:br/>
      </w:r>
      <w:r w:rsidRPr="0034620D">
        <w:rPr>
          <w:rFonts w:asciiTheme="majorHAnsi" w:eastAsia="Verdana" w:hAnsiTheme="majorHAnsi" w:cstheme="majorHAnsi"/>
          <w:sz w:val="24"/>
          <w:szCs w:val="24"/>
        </w:rPr>
        <w:t>z odnośnikami do ich serwisów internetowych.</w:t>
      </w:r>
    </w:p>
    <w:p w14:paraId="0000002A" w14:textId="3C4D0040" w:rsidR="00715194" w:rsidRPr="0034620D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O sposobie i ostatecznej formie publikacji informacji decyduje redaktor serwisu, podobnie jak o umieszczeniu w serwisie elementów nietypowych takich jak bannery, skrypty, materiały audio i wideo, itp. </w:t>
      </w:r>
    </w:p>
    <w:p w14:paraId="0000002B" w14:textId="0BF742D3" w:rsidR="00715194" w:rsidRPr="003D1C26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Za dostarczenie dodatkowych elementów graficznych odpowiada osoba zgłaszająca informację. Materiały graficzne wykorzystujące elementy </w:t>
      </w:r>
      <w:r w:rsidR="00975DF1" w:rsidRPr="0034620D">
        <w:rPr>
          <w:rFonts w:asciiTheme="majorHAnsi" w:eastAsia="Verdana" w:hAnsiTheme="majorHAnsi" w:cstheme="majorHAnsi"/>
          <w:sz w:val="24"/>
          <w:szCs w:val="24"/>
        </w:rPr>
        <w:t>s</w:t>
      </w: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ystemu </w:t>
      </w:r>
      <w:r w:rsidR="00975DF1" w:rsidRPr="0034620D">
        <w:rPr>
          <w:rFonts w:asciiTheme="majorHAnsi" w:eastAsia="Verdana" w:hAnsiTheme="majorHAnsi" w:cstheme="majorHAnsi"/>
          <w:sz w:val="24"/>
          <w:szCs w:val="24"/>
        </w:rPr>
        <w:t>i</w:t>
      </w: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dentyfikacji </w:t>
      </w:r>
      <w:r w:rsidR="00975DF1" w:rsidRPr="0034620D">
        <w:rPr>
          <w:rFonts w:asciiTheme="majorHAnsi" w:eastAsia="Verdana" w:hAnsiTheme="majorHAnsi" w:cstheme="majorHAnsi"/>
          <w:sz w:val="24"/>
          <w:szCs w:val="24"/>
        </w:rPr>
        <w:t>w</w:t>
      </w: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izualnej Uniwersytetu wymagają akceptacji grafika zatrudnionego w Centrum Marketingu. </w:t>
      </w:r>
      <w:r w:rsidR="000814D6" w:rsidRPr="0034620D">
        <w:rPr>
          <w:rFonts w:asciiTheme="majorHAnsi" w:eastAsia="Verdana" w:hAnsiTheme="majorHAnsi" w:cstheme="majorHAnsi"/>
          <w:sz w:val="24"/>
          <w:szCs w:val="24"/>
        </w:rPr>
        <w:br/>
      </w: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Aby uzyskać akceptację materiału graficznego należy przesłać materiał na 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adres </w:t>
      </w:r>
      <w:hyperlink r:id="rId9" w:history="1">
        <w:r w:rsidR="009A0AE1" w:rsidRPr="003D1C26">
          <w:rPr>
            <w:rStyle w:val="Hipercze"/>
            <w:rFonts w:asciiTheme="majorHAnsi" w:eastAsia="Verdana" w:hAnsiTheme="majorHAnsi" w:cstheme="majorHAnsi"/>
            <w:sz w:val="24"/>
            <w:szCs w:val="24"/>
          </w:rPr>
          <w:t>grafik@ue.katowice.pl</w:t>
        </w:r>
      </w:hyperlink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. </w:t>
      </w:r>
    </w:p>
    <w:p w14:paraId="0000002C" w14:textId="58260FFF" w:rsidR="00715194" w:rsidRPr="003D1C26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Zdjęcia dołączone do aktualności na stronie głównej należy przesyłać w odrębnych plikach o wysokiej rozdzielczości i jakości. Ich tematyka powinna korespondować z nadesłaną informacją. Do każdego zdjęcia należy przygotować syntetyczny opis, po którym należy dodać skrót </w:t>
      </w:r>
      <w:r w:rsidR="00576354" w:rsidRPr="003D1C26">
        <w:rPr>
          <w:rFonts w:asciiTheme="majorHAnsi" w:eastAsia="Verdana" w:hAnsiTheme="majorHAnsi" w:cstheme="majorHAnsi"/>
          <w:sz w:val="24"/>
          <w:szCs w:val="24"/>
        </w:rPr>
        <w:t>„</w:t>
      </w:r>
      <w:r w:rsidRPr="003D1C26">
        <w:rPr>
          <w:rFonts w:asciiTheme="majorHAnsi" w:eastAsia="Verdana" w:hAnsiTheme="majorHAnsi" w:cstheme="majorHAnsi"/>
          <w:sz w:val="24"/>
          <w:szCs w:val="24"/>
        </w:rPr>
        <w:t>fot.</w:t>
      </w:r>
      <w:r w:rsidR="00576354" w:rsidRPr="003D1C26">
        <w:rPr>
          <w:rFonts w:asciiTheme="majorHAnsi" w:eastAsia="Verdana" w:hAnsiTheme="majorHAnsi" w:cstheme="majorHAnsi"/>
          <w:sz w:val="24"/>
          <w:szCs w:val="24"/>
        </w:rPr>
        <w:t>”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 oraz imię i nazwisko autora. </w:t>
      </w:r>
    </w:p>
    <w:p w14:paraId="0000002D" w14:textId="412AB0D6" w:rsidR="00715194" w:rsidRPr="0034620D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lastRenderedPageBreak/>
        <w:t xml:space="preserve">Redaktor serwisu może odmówić umieszczenia w serwisie materiału informacyjnego </w:t>
      </w:r>
      <w:r w:rsidR="00975DF1" w:rsidRPr="0034620D">
        <w:rPr>
          <w:rFonts w:asciiTheme="majorHAnsi" w:eastAsia="Verdana" w:hAnsiTheme="majorHAnsi" w:cstheme="majorHAnsi"/>
          <w:sz w:val="24"/>
          <w:szCs w:val="24"/>
        </w:rPr>
        <w:br/>
      </w: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ze względu na jego wady merytoryczne lub redakcyjne, a materiału graficznego ze względu na jego parametry techniczne, niezgodność z </w:t>
      </w:r>
      <w:r w:rsidR="000814D6" w:rsidRPr="0034620D">
        <w:rPr>
          <w:rFonts w:asciiTheme="majorHAnsi" w:eastAsia="Verdana" w:hAnsiTheme="majorHAnsi" w:cstheme="majorHAnsi"/>
          <w:sz w:val="24"/>
          <w:szCs w:val="24"/>
        </w:rPr>
        <w:t>s</w:t>
      </w: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ystemem </w:t>
      </w:r>
      <w:r w:rsidR="000814D6" w:rsidRPr="0034620D">
        <w:rPr>
          <w:rFonts w:asciiTheme="majorHAnsi" w:eastAsia="Verdana" w:hAnsiTheme="majorHAnsi" w:cstheme="majorHAnsi"/>
          <w:sz w:val="24"/>
          <w:szCs w:val="24"/>
        </w:rPr>
        <w:t>i</w:t>
      </w: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dentyfikacji </w:t>
      </w:r>
      <w:r w:rsidR="000814D6" w:rsidRPr="0034620D">
        <w:rPr>
          <w:rFonts w:asciiTheme="majorHAnsi" w:eastAsia="Verdana" w:hAnsiTheme="majorHAnsi" w:cstheme="majorHAnsi"/>
          <w:sz w:val="24"/>
          <w:szCs w:val="24"/>
        </w:rPr>
        <w:t>w</w:t>
      </w:r>
      <w:r w:rsidRPr="0034620D">
        <w:rPr>
          <w:rFonts w:asciiTheme="majorHAnsi" w:eastAsia="Verdana" w:hAnsiTheme="majorHAnsi" w:cstheme="majorHAnsi"/>
          <w:sz w:val="24"/>
          <w:szCs w:val="24"/>
        </w:rPr>
        <w:t>izualnej U</w:t>
      </w:r>
      <w:r w:rsidR="000814D6" w:rsidRPr="0034620D">
        <w:rPr>
          <w:rFonts w:asciiTheme="majorHAnsi" w:eastAsia="Verdana" w:hAnsiTheme="majorHAnsi" w:cstheme="majorHAnsi"/>
          <w:sz w:val="24"/>
          <w:szCs w:val="24"/>
        </w:rPr>
        <w:t>niwersytetu</w:t>
      </w: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 oraz brak posiadania praw do opublikowania materiału zgodnie z prawem autorskim. Informacja o odmowie zostanie przekazana autorowi za pośrednictwem poczty elektronicznej.</w:t>
      </w:r>
    </w:p>
    <w:p w14:paraId="0000002E" w14:textId="77777777" w:rsidR="00715194" w:rsidRPr="0034620D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t>Redaktor serwisu jest upoważniony do dokonywania modyfikacji zgłoszonej informacji zgodnie z przyjętymi zasadami redagowania treści w porozumieniu z jej autorem lub właścicielem merytorycznym.</w:t>
      </w:r>
    </w:p>
    <w:p w14:paraId="0000002F" w14:textId="77777777" w:rsidR="00715194" w:rsidRPr="0034620D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t>Informacje nadesłane jako aktualności co do zasady publikowane są w ciągu 48 godzin lub w najbliższych dniach roboczych od ich poprawnego zgłoszenia. W szczególnych sytuacjach okres ten może zostać wydłużony.</w:t>
      </w:r>
    </w:p>
    <w:p w14:paraId="00000030" w14:textId="77777777" w:rsidR="00715194" w:rsidRPr="0034620D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t>Informacje publikowane w serwisie zostają zamieszczone wraz z określeniem ich autora (imię, nazwisko, funkcja/tytuł naukowy, jednostka organizacyjna).</w:t>
      </w:r>
    </w:p>
    <w:p w14:paraId="00000031" w14:textId="77777777" w:rsidR="00715194" w:rsidRPr="003D1C26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4620D">
        <w:rPr>
          <w:rFonts w:asciiTheme="majorHAnsi" w:eastAsia="Verdana" w:hAnsiTheme="majorHAnsi" w:cstheme="majorHAnsi"/>
          <w:sz w:val="24"/>
          <w:szCs w:val="24"/>
        </w:rPr>
        <w:t xml:space="preserve">Wraz z wysłaniem zgłoszenia informacji jej autor bądź właściciel merytoryczny wyraża zgodę na publikację w serwisie jego danych osobowych (imię, nazwisko, funkcja/tytuł </w:t>
      </w:r>
      <w:r w:rsidRPr="003D1C26">
        <w:rPr>
          <w:rFonts w:asciiTheme="majorHAnsi" w:eastAsia="Verdana" w:hAnsiTheme="majorHAnsi" w:cstheme="majorHAnsi"/>
          <w:sz w:val="24"/>
          <w:szCs w:val="24"/>
        </w:rPr>
        <w:t>naukowy, jednostka organizacyjna).</w:t>
      </w:r>
    </w:p>
    <w:p w14:paraId="21C48705" w14:textId="5C635538" w:rsidR="00E4649E" w:rsidRPr="003D1C26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>Informacja o przetwarzaniu danych osobowych przez Uniwersytet dostępn</w:t>
      </w:r>
      <w:r w:rsidRPr="003D1C26">
        <w:rPr>
          <w:rFonts w:asciiTheme="majorHAnsi" w:eastAsia="Verdana" w:hAnsiTheme="majorHAnsi" w:cstheme="majorHAnsi"/>
          <w:sz w:val="24"/>
          <w:szCs w:val="24"/>
          <w:highlight w:val="white"/>
        </w:rPr>
        <w:t xml:space="preserve">a jest </w:t>
      </w:r>
      <w:r w:rsidR="000814D6" w:rsidRPr="003D1C26">
        <w:rPr>
          <w:rFonts w:asciiTheme="majorHAnsi" w:eastAsia="Verdana" w:hAnsiTheme="majorHAnsi" w:cstheme="majorHAnsi"/>
          <w:sz w:val="24"/>
          <w:szCs w:val="24"/>
          <w:highlight w:val="white"/>
        </w:rPr>
        <w:br/>
      </w:r>
      <w:r w:rsidRPr="003D1C26">
        <w:rPr>
          <w:rFonts w:asciiTheme="majorHAnsi" w:eastAsia="Verdana" w:hAnsiTheme="majorHAnsi" w:cstheme="majorHAnsi"/>
          <w:sz w:val="24"/>
          <w:szCs w:val="24"/>
          <w:highlight w:val="white"/>
        </w:rPr>
        <w:t xml:space="preserve">w </w:t>
      </w:r>
      <w:r w:rsidRPr="003D1C26">
        <w:rPr>
          <w:rFonts w:asciiTheme="majorHAnsi" w:eastAsia="Verdana" w:hAnsiTheme="majorHAnsi" w:cstheme="majorHAnsi"/>
          <w:sz w:val="24"/>
          <w:szCs w:val="24"/>
        </w:rPr>
        <w:t>Biuletynie Informacji Publicznej Uniwersytetu pod adresem</w:t>
      </w:r>
      <w:r w:rsidR="00123FCB">
        <w:rPr>
          <w:rFonts w:asciiTheme="majorHAnsi" w:eastAsia="Verdana" w:hAnsiTheme="majorHAnsi" w:cstheme="majorHAnsi"/>
          <w:sz w:val="24"/>
          <w:szCs w:val="24"/>
        </w:rPr>
        <w:t xml:space="preserve"> </w:t>
      </w:r>
      <w:hyperlink r:id="rId10" w:history="1">
        <w:r w:rsidR="00B53725">
          <w:rPr>
            <w:rStyle w:val="Hipercze"/>
            <w:rFonts w:asciiTheme="majorHAnsi" w:eastAsia="Verdana" w:hAnsiTheme="majorHAnsi" w:cstheme="majorHAnsi"/>
            <w:sz w:val="24"/>
            <w:szCs w:val="24"/>
          </w:rPr>
          <w:t>www.</w:t>
        </w:r>
        <w:r w:rsidR="00B91FB3" w:rsidRPr="00B91FB3">
          <w:rPr>
            <w:rStyle w:val="Hipercze"/>
            <w:rFonts w:asciiTheme="majorHAnsi" w:eastAsia="Verdana" w:hAnsiTheme="majorHAnsi" w:cstheme="majorHAnsi"/>
            <w:sz w:val="24"/>
            <w:szCs w:val="24"/>
          </w:rPr>
          <w:t>bip.ue.katowice.pl/klauzule-informacyjne-rodo</w:t>
        </w:r>
      </w:hyperlink>
      <w:r w:rsidR="00B91FB3">
        <w:rPr>
          <w:rFonts w:asciiTheme="majorHAnsi" w:eastAsia="Verdana" w:hAnsiTheme="majorHAnsi" w:cstheme="majorHAnsi"/>
          <w:sz w:val="24"/>
          <w:szCs w:val="24"/>
        </w:rPr>
        <w:t>.</w:t>
      </w:r>
    </w:p>
    <w:p w14:paraId="00000033" w14:textId="77777777" w:rsidR="00715194" w:rsidRPr="003D1C26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>W przypadku wystąpienia istotnych zmian w treści informacji dopuszcza się możliwość utworzenia kolejnej informacji uwzględniającej zaistniałe zmiany.</w:t>
      </w:r>
    </w:p>
    <w:p w14:paraId="00000034" w14:textId="1DCECC99" w:rsidR="00715194" w:rsidRPr="003D1C26" w:rsidRDefault="00C6739F" w:rsidP="003D1C26">
      <w:pPr>
        <w:numPr>
          <w:ilvl w:val="0"/>
          <w:numId w:val="6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>Okres publikacji informacji na stronie głównej wynosi co do zasady maksymalnie 7 dni przed datą wydarzenia oraz maksymalnie 7 dni po wydarzeniu. O przedłużeniu okresu publikowania informacji decyduje redaktor serwisu.</w:t>
      </w:r>
    </w:p>
    <w:p w14:paraId="00000035" w14:textId="22D9A46B" w:rsidR="00715194" w:rsidRPr="003D1C26" w:rsidRDefault="00C6739F" w:rsidP="003D1C26">
      <w:pPr>
        <w:numPr>
          <w:ilvl w:val="0"/>
          <w:numId w:val="6"/>
        </w:numPr>
        <w:spacing w:after="240" w:line="276" w:lineRule="auto"/>
        <w:ind w:left="357" w:hanging="357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>W przypadku publikacji informacji o wyjątkowym znaczeniu dla Uniwersytetu, redaktor serwisu może podjąć decy</w:t>
      </w:r>
      <w:r w:rsidR="00123FCB">
        <w:rPr>
          <w:rFonts w:asciiTheme="majorHAnsi" w:eastAsia="Verdana" w:hAnsiTheme="majorHAnsi" w:cstheme="majorHAnsi"/>
          <w:sz w:val="24"/>
          <w:szCs w:val="24"/>
        </w:rPr>
        <w:t>zję o nadaniu jej wyższej rangi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 poprzez umieszczenie jej </w:t>
      </w:r>
      <w:r w:rsidR="000167D3" w:rsidRPr="003D1C26">
        <w:rPr>
          <w:rFonts w:asciiTheme="majorHAnsi" w:eastAsia="Verdana" w:hAnsiTheme="majorHAnsi" w:cstheme="majorHAnsi"/>
          <w:sz w:val="24"/>
          <w:szCs w:val="24"/>
        </w:rPr>
        <w:br/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w formie wyróżnionej. </w:t>
      </w:r>
    </w:p>
    <w:p w14:paraId="00000036" w14:textId="77777777" w:rsidR="00715194" w:rsidRPr="003D1C26" w:rsidRDefault="00C6739F" w:rsidP="003D1C26">
      <w:pPr>
        <w:pStyle w:val="Nagwek2"/>
        <w:spacing w:before="0" w:line="276" w:lineRule="auto"/>
        <w:jc w:val="center"/>
        <w:rPr>
          <w:rFonts w:eastAsia="Verdana"/>
          <w:sz w:val="24"/>
        </w:rPr>
      </w:pPr>
      <w:r w:rsidRPr="003D1C26">
        <w:rPr>
          <w:rFonts w:eastAsia="Verdana"/>
          <w:sz w:val="24"/>
        </w:rPr>
        <w:t>Odpowiedzialność i bezpieczeństwo</w:t>
      </w:r>
    </w:p>
    <w:p w14:paraId="00000037" w14:textId="77777777" w:rsidR="00715194" w:rsidRPr="003D1C26" w:rsidRDefault="00C6739F" w:rsidP="003D1C26">
      <w:pPr>
        <w:spacing w:before="240" w:after="0" w:line="276" w:lineRule="auto"/>
        <w:jc w:val="center"/>
        <w:rPr>
          <w:rFonts w:asciiTheme="majorHAnsi" w:eastAsia="Verdana" w:hAnsiTheme="majorHAnsi" w:cstheme="majorHAnsi"/>
          <w:b/>
          <w:sz w:val="24"/>
          <w:szCs w:val="24"/>
        </w:rPr>
      </w:pPr>
      <w:r w:rsidRPr="003D1C26">
        <w:rPr>
          <w:rFonts w:asciiTheme="majorHAnsi" w:eastAsia="Verdana" w:hAnsiTheme="majorHAnsi" w:cstheme="majorHAnsi"/>
          <w:b/>
          <w:sz w:val="24"/>
          <w:szCs w:val="24"/>
        </w:rPr>
        <w:t>§ 5</w:t>
      </w:r>
    </w:p>
    <w:p w14:paraId="00000038" w14:textId="218BCEAB" w:rsidR="00715194" w:rsidRPr="003D1C26" w:rsidRDefault="00C6739F" w:rsidP="003D1C26">
      <w:pPr>
        <w:numPr>
          <w:ilvl w:val="0"/>
          <w:numId w:val="5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Kierownik/dyrektor jednostki organizacyjnej ponosi odpowiedzialność za zamieszczone </w:t>
      </w:r>
      <w:r w:rsidR="00A74395">
        <w:rPr>
          <w:rFonts w:asciiTheme="majorHAnsi" w:eastAsia="Verdana" w:hAnsiTheme="majorHAnsi" w:cstheme="majorHAnsi"/>
          <w:sz w:val="24"/>
          <w:szCs w:val="24"/>
        </w:rPr>
        <w:br/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na stronie internetowej jednostki organizacyjnej informacje merytoryczne i zgodność </w:t>
      </w:r>
      <w:r w:rsidR="00A74395">
        <w:rPr>
          <w:rFonts w:asciiTheme="majorHAnsi" w:eastAsia="Verdana" w:hAnsiTheme="majorHAnsi" w:cstheme="majorHAnsi"/>
          <w:sz w:val="24"/>
          <w:szCs w:val="24"/>
        </w:rPr>
        <w:br/>
      </w:r>
      <w:r w:rsidRPr="00326DC9">
        <w:rPr>
          <w:rFonts w:asciiTheme="majorHAnsi" w:eastAsia="Verdana" w:hAnsiTheme="majorHAnsi" w:cstheme="majorHAnsi"/>
          <w:sz w:val="24"/>
          <w:szCs w:val="24"/>
        </w:rPr>
        <w:t xml:space="preserve">z szablonem, o którym mowa w </w:t>
      </w:r>
      <w:r w:rsidR="00326DC9" w:rsidRPr="00C33342">
        <w:rPr>
          <w:rFonts w:asciiTheme="majorHAnsi" w:eastAsia="Verdana" w:hAnsiTheme="majorHAnsi" w:cstheme="majorHAnsi"/>
          <w:sz w:val="24"/>
          <w:szCs w:val="24"/>
        </w:rPr>
        <w:t>§ 2 ust. 5</w:t>
      </w:r>
      <w:r w:rsidRPr="00C33342">
        <w:rPr>
          <w:rFonts w:asciiTheme="majorHAnsi" w:eastAsia="Verdana" w:hAnsiTheme="majorHAnsi" w:cstheme="majorHAnsi"/>
          <w:sz w:val="24"/>
          <w:szCs w:val="24"/>
        </w:rPr>
        <w:t>.</w:t>
      </w:r>
    </w:p>
    <w:p w14:paraId="00000039" w14:textId="0B843BBC" w:rsidR="00715194" w:rsidRPr="003D1C26" w:rsidRDefault="00C6739F" w:rsidP="003D1C26">
      <w:pPr>
        <w:numPr>
          <w:ilvl w:val="0"/>
          <w:numId w:val="5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W przypadku rozwiązania lub wygaśnięcia stosunku pracy redaktora strony, kierownik/dyrektor jednostki </w:t>
      </w:r>
      <w:r w:rsidR="00A74395" w:rsidRPr="00B65E2D">
        <w:rPr>
          <w:rFonts w:asciiTheme="majorHAnsi" w:eastAsia="Verdana" w:hAnsiTheme="majorHAnsi" w:cstheme="majorHAnsi"/>
          <w:sz w:val="24"/>
          <w:szCs w:val="24"/>
        </w:rPr>
        <w:t>organizacyjnej</w:t>
      </w:r>
      <w:r w:rsidR="00A74395" w:rsidRPr="003D1C26">
        <w:rPr>
          <w:rFonts w:asciiTheme="majorHAnsi" w:eastAsia="Verdana" w:hAnsiTheme="majorHAnsi" w:cstheme="majorHAnsi"/>
          <w:sz w:val="24"/>
          <w:szCs w:val="24"/>
        </w:rPr>
        <w:t xml:space="preserve"> 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lub osoba nadzorująca funkcjonowanie jednostki zobowiązana jest do poinformowania o tym fakcie administratora serwisu </w:t>
      </w:r>
      <w:r w:rsidR="00A74395">
        <w:rPr>
          <w:rFonts w:asciiTheme="majorHAnsi" w:eastAsia="Verdana" w:hAnsiTheme="majorHAnsi" w:cstheme="majorHAnsi"/>
          <w:sz w:val="24"/>
          <w:szCs w:val="24"/>
        </w:rPr>
        <w:br/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w Centrum Marketingu. </w:t>
      </w:r>
    </w:p>
    <w:p w14:paraId="0000003A" w14:textId="1413F1E4" w:rsidR="00715194" w:rsidRPr="003D1C26" w:rsidRDefault="00C6739F" w:rsidP="003D1C26">
      <w:pPr>
        <w:numPr>
          <w:ilvl w:val="0"/>
          <w:numId w:val="5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Za zakładanie nowych stron internetowych w serwisie, zapewnienie wsparcia dla redaktorów stron internetowych, a także nadzór promocyjny i wizerunkowy stron </w:t>
      </w:r>
      <w:r w:rsidR="00A74395">
        <w:rPr>
          <w:rFonts w:asciiTheme="majorHAnsi" w:eastAsia="Verdana" w:hAnsiTheme="majorHAnsi" w:cstheme="majorHAnsi"/>
          <w:sz w:val="24"/>
          <w:szCs w:val="24"/>
        </w:rPr>
        <w:br/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w serwisie odpowiada Centrum Marketingu. </w:t>
      </w:r>
    </w:p>
    <w:p w14:paraId="0000003B" w14:textId="2EC2D5B9" w:rsidR="00715194" w:rsidRPr="003D1C26" w:rsidRDefault="00C6739F" w:rsidP="003D1C26">
      <w:pPr>
        <w:numPr>
          <w:ilvl w:val="0"/>
          <w:numId w:val="5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lastRenderedPageBreak/>
        <w:t xml:space="preserve">Za publikowanie treści oraz aktualności na stronie głównej w serwisie w języku polskim </w:t>
      </w:r>
      <w:r w:rsidR="00A74395">
        <w:rPr>
          <w:rFonts w:asciiTheme="majorHAnsi" w:eastAsia="Verdana" w:hAnsiTheme="majorHAnsi" w:cstheme="majorHAnsi"/>
          <w:sz w:val="24"/>
          <w:szCs w:val="24"/>
        </w:rPr>
        <w:br/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i angielskim odpowiada Centrum Marketingu. </w:t>
      </w:r>
    </w:p>
    <w:p w14:paraId="0000003C" w14:textId="4FA54AC6" w:rsidR="00715194" w:rsidRPr="003D1C26" w:rsidRDefault="00C6739F" w:rsidP="003D1C26">
      <w:pPr>
        <w:numPr>
          <w:ilvl w:val="0"/>
          <w:numId w:val="5"/>
        </w:numPr>
        <w:spacing w:after="240" w:line="276" w:lineRule="auto"/>
        <w:ind w:left="357" w:hanging="357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>Za tłumaczenia i wykonywanie korekt treści w języku angielskim do publikacji w serwisie odpowiada Biuro Internacjonalizacji. Jednostka ta zapewnia również tłumaczenie aktów prawa wewnętrznego, zgodnie z przyjętym słownikiem pojęć akademickich dost</w:t>
      </w:r>
      <w:r w:rsidR="00A74395">
        <w:rPr>
          <w:rFonts w:asciiTheme="majorHAnsi" w:eastAsia="Verdana" w:hAnsiTheme="majorHAnsi" w:cstheme="majorHAnsi"/>
          <w:sz w:val="24"/>
          <w:szCs w:val="24"/>
        </w:rPr>
        <w:t>ę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pnym </w:t>
      </w:r>
      <w:r w:rsidR="002A04A5">
        <w:rPr>
          <w:rFonts w:asciiTheme="majorHAnsi" w:eastAsia="Verdana" w:hAnsiTheme="majorHAnsi" w:cstheme="majorHAnsi"/>
          <w:sz w:val="24"/>
          <w:szCs w:val="24"/>
        </w:rPr>
        <w:br/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na </w:t>
      </w:r>
      <w:r w:rsidR="00A74395">
        <w:rPr>
          <w:rFonts w:asciiTheme="majorHAnsi" w:eastAsia="Verdana" w:hAnsiTheme="majorHAnsi" w:cstheme="majorHAnsi"/>
          <w:sz w:val="24"/>
          <w:szCs w:val="24"/>
        </w:rPr>
        <w:t xml:space="preserve">stronie </w:t>
      </w:r>
      <w:hyperlink r:id="rId11" w:history="1">
        <w:r w:rsidR="00A74395" w:rsidRPr="00A74395">
          <w:rPr>
            <w:rStyle w:val="Hipercze"/>
            <w:rFonts w:asciiTheme="majorHAnsi" w:eastAsia="Verdana" w:hAnsiTheme="majorHAnsi" w:cstheme="majorHAnsi"/>
            <w:sz w:val="24"/>
            <w:szCs w:val="24"/>
          </w:rPr>
          <w:t>www.ue.katowice.pl/media/przewodnik-promocyjno-komunikacyjny/slownik-akademicki</w:t>
        </w:r>
      </w:hyperlink>
      <w:r w:rsidR="002A04A5">
        <w:rPr>
          <w:rFonts w:asciiTheme="majorHAnsi" w:eastAsia="Verdana" w:hAnsiTheme="majorHAnsi" w:cstheme="majorHAnsi"/>
          <w:sz w:val="24"/>
          <w:szCs w:val="24"/>
        </w:rPr>
        <w:t xml:space="preserve">, 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przy czym tłumaczenie aktów prawa wewnętrznego odbywa się wyłącznie </w:t>
      </w:r>
      <w:r w:rsidR="00332666">
        <w:rPr>
          <w:rFonts w:asciiTheme="majorHAnsi" w:eastAsia="Verdana" w:hAnsiTheme="majorHAnsi" w:cstheme="majorHAnsi"/>
          <w:sz w:val="24"/>
          <w:szCs w:val="24"/>
        </w:rPr>
        <w:br/>
      </w:r>
      <w:r w:rsidRPr="003D1C26">
        <w:rPr>
          <w:rFonts w:asciiTheme="majorHAnsi" w:eastAsia="Verdana" w:hAnsiTheme="majorHAnsi" w:cstheme="majorHAnsi"/>
          <w:sz w:val="24"/>
          <w:szCs w:val="24"/>
        </w:rPr>
        <w:t>na zlecenie pracownika Biura Regulacji Wewnętrznych, które koordynuje wydawani</w:t>
      </w:r>
      <w:r w:rsidR="002A04A5">
        <w:rPr>
          <w:rFonts w:asciiTheme="majorHAnsi" w:eastAsia="Verdana" w:hAnsiTheme="majorHAnsi" w:cstheme="majorHAnsi"/>
          <w:sz w:val="24"/>
          <w:szCs w:val="24"/>
        </w:rPr>
        <w:t>e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 aktów prawa wewnętrznego. Decyzję w kwestii konieczności tłumaczenia aktu prawa wewnętrznego podejmuje właściwa jednostka organizacyjna</w:t>
      </w:r>
      <w:r w:rsidR="002A04A5">
        <w:rPr>
          <w:rFonts w:asciiTheme="majorHAnsi" w:eastAsia="Verdana" w:hAnsiTheme="majorHAnsi" w:cstheme="majorHAnsi"/>
          <w:sz w:val="24"/>
          <w:szCs w:val="24"/>
        </w:rPr>
        <w:t>,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 do zakresu działania której należy sprawa będąca przedmiotem regulacji.</w:t>
      </w:r>
    </w:p>
    <w:p w14:paraId="0000003D" w14:textId="77777777" w:rsidR="00715194" w:rsidRPr="003D1C26" w:rsidRDefault="00C6739F" w:rsidP="003D1C26">
      <w:pPr>
        <w:pStyle w:val="Nagwek2"/>
        <w:keepNext w:val="0"/>
        <w:keepLines w:val="0"/>
        <w:tabs>
          <w:tab w:val="left" w:pos="5245"/>
        </w:tabs>
        <w:spacing w:before="0" w:line="276" w:lineRule="auto"/>
        <w:jc w:val="center"/>
        <w:rPr>
          <w:rFonts w:eastAsia="Verdana" w:cstheme="majorHAnsi"/>
          <w:b w:val="0"/>
          <w:sz w:val="24"/>
          <w:szCs w:val="24"/>
        </w:rPr>
      </w:pPr>
      <w:bookmarkStart w:id="3" w:name="_597g1oon804n" w:colFirst="0" w:colLast="0"/>
      <w:bookmarkEnd w:id="3"/>
      <w:r w:rsidRPr="003D1C26">
        <w:rPr>
          <w:rFonts w:eastAsia="Verdana" w:cstheme="majorHAnsi"/>
          <w:sz w:val="24"/>
          <w:szCs w:val="24"/>
        </w:rPr>
        <w:t>Domeny i aliasy</w:t>
      </w:r>
    </w:p>
    <w:p w14:paraId="0000003F" w14:textId="4C0E2696" w:rsidR="00715194" w:rsidRPr="003D1C26" w:rsidRDefault="00C6739F" w:rsidP="003D1C26">
      <w:pPr>
        <w:spacing w:before="240" w:after="0" w:line="276" w:lineRule="auto"/>
        <w:jc w:val="center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b/>
          <w:sz w:val="24"/>
          <w:szCs w:val="24"/>
        </w:rPr>
        <w:t>§ 6</w:t>
      </w:r>
    </w:p>
    <w:p w14:paraId="00000040" w14:textId="13327CE7" w:rsidR="00715194" w:rsidRPr="003D1C26" w:rsidRDefault="00C6739F" w:rsidP="003D1C26">
      <w:pPr>
        <w:numPr>
          <w:ilvl w:val="0"/>
          <w:numId w:val="4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Adresy stron internetowych w serwisie działającego w obrębie systemu zarządzania treścią TYPO3 są ujednolicone zgodnie z przyjętymi zasadami tworzenia domen i aliasów. </w:t>
      </w:r>
    </w:p>
    <w:p w14:paraId="00000041" w14:textId="3B11F72D" w:rsidR="00715194" w:rsidRPr="003D1C26" w:rsidRDefault="00C6739F" w:rsidP="003D1C26">
      <w:pPr>
        <w:numPr>
          <w:ilvl w:val="0"/>
          <w:numId w:val="4"/>
        </w:num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>Wszystkie strony jednostek i wydarzeń działające w obrębie systemu zarządzania treścią TYPO3 powinny mieć adres w</w:t>
      </w:r>
      <w:r w:rsidR="00BC0721">
        <w:rPr>
          <w:rFonts w:asciiTheme="majorHAnsi" w:eastAsia="Verdana" w:hAnsiTheme="majorHAnsi" w:cstheme="majorHAnsi"/>
          <w:sz w:val="24"/>
          <w:szCs w:val="24"/>
        </w:rPr>
        <w:t>edług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 powszechnie przyjętego kanonu projektowania drzewa katalogów, a co za tym idzie adresów URL zgodnie z układem adresu: www.ue.katowice.pl/nazwa. </w:t>
      </w:r>
    </w:p>
    <w:p w14:paraId="00000042" w14:textId="7782D9C7" w:rsidR="00715194" w:rsidRPr="003D1C26" w:rsidRDefault="00C6739F" w:rsidP="003D1C26">
      <w:pPr>
        <w:numPr>
          <w:ilvl w:val="0"/>
          <w:numId w:val="4"/>
        </w:numPr>
        <w:spacing w:after="240" w:line="276" w:lineRule="auto"/>
        <w:ind w:left="357" w:hanging="357"/>
        <w:rPr>
          <w:rFonts w:asciiTheme="majorHAnsi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>Za realizowanie polityki aliasów oraz dokonywanie zmian adresów URL stron wskazanych w</w:t>
      </w:r>
      <w:r w:rsidRPr="003D1C26">
        <w:rPr>
          <w:rFonts w:asciiTheme="majorHAnsi" w:eastAsia="Verdana" w:hAnsiTheme="majorHAnsi" w:cstheme="majorHAnsi"/>
          <w:b/>
          <w:sz w:val="24"/>
          <w:szCs w:val="24"/>
        </w:rPr>
        <w:t xml:space="preserve"> </w:t>
      </w:r>
      <w:r w:rsidR="00056AA6" w:rsidRPr="00056AA6">
        <w:rPr>
          <w:rFonts w:asciiTheme="majorHAnsi" w:eastAsia="Verdana" w:hAnsiTheme="majorHAnsi" w:cstheme="majorHAnsi"/>
          <w:sz w:val="24"/>
          <w:szCs w:val="24"/>
        </w:rPr>
        <w:t>ust. 1 i 2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 odpowiada Centrum Marketingu.</w:t>
      </w:r>
    </w:p>
    <w:p w14:paraId="00000043" w14:textId="77777777" w:rsidR="00715194" w:rsidRPr="003D1C26" w:rsidRDefault="00C6739F" w:rsidP="003D1C26">
      <w:pPr>
        <w:pStyle w:val="Nagwek2"/>
        <w:keepNext w:val="0"/>
        <w:keepLines w:val="0"/>
        <w:spacing w:before="0" w:line="276" w:lineRule="auto"/>
        <w:jc w:val="center"/>
        <w:rPr>
          <w:rFonts w:eastAsia="Verdana" w:cstheme="majorHAnsi"/>
          <w:b w:val="0"/>
          <w:sz w:val="24"/>
          <w:szCs w:val="24"/>
        </w:rPr>
      </w:pPr>
      <w:bookmarkStart w:id="4" w:name="_oargovwz8lbf" w:colFirst="0" w:colLast="0"/>
      <w:bookmarkEnd w:id="4"/>
      <w:r w:rsidRPr="003D1C26">
        <w:rPr>
          <w:rFonts w:eastAsia="Verdana" w:cstheme="majorHAnsi"/>
          <w:sz w:val="24"/>
          <w:szCs w:val="24"/>
        </w:rPr>
        <w:t>Postanowienia końcowe</w:t>
      </w:r>
    </w:p>
    <w:p w14:paraId="00000044" w14:textId="77777777" w:rsidR="00715194" w:rsidRPr="003D1C26" w:rsidRDefault="00C6739F" w:rsidP="003D1C26">
      <w:pPr>
        <w:spacing w:before="240" w:after="0" w:line="276" w:lineRule="auto"/>
        <w:jc w:val="center"/>
        <w:rPr>
          <w:rFonts w:asciiTheme="majorHAnsi" w:eastAsia="Verdana" w:hAnsiTheme="majorHAnsi" w:cstheme="majorHAnsi"/>
          <w:b/>
          <w:sz w:val="24"/>
          <w:szCs w:val="24"/>
        </w:rPr>
      </w:pPr>
      <w:r w:rsidRPr="003D1C26">
        <w:rPr>
          <w:rFonts w:asciiTheme="majorHAnsi" w:eastAsia="Verdana" w:hAnsiTheme="majorHAnsi" w:cstheme="majorHAnsi"/>
          <w:b/>
          <w:sz w:val="24"/>
          <w:szCs w:val="24"/>
        </w:rPr>
        <w:t>§ 7</w:t>
      </w:r>
    </w:p>
    <w:p w14:paraId="00000047" w14:textId="10FE435B" w:rsidR="00715194" w:rsidRDefault="00C6739F" w:rsidP="003D1C26">
      <w:pPr>
        <w:spacing w:after="0" w:line="276" w:lineRule="auto"/>
        <w:rPr>
          <w:rFonts w:asciiTheme="majorHAnsi" w:eastAsia="Verdana" w:hAnsiTheme="majorHAnsi" w:cstheme="majorHAnsi"/>
          <w:b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>Traci moc pismo okólne nr 1/17 z dnia 28 kwietnia 2017 r. Rektora Uniwersytetu Ek</w:t>
      </w:r>
      <w:r w:rsidR="0016580D">
        <w:rPr>
          <w:rFonts w:asciiTheme="majorHAnsi" w:eastAsia="Verdana" w:hAnsiTheme="majorHAnsi" w:cstheme="majorHAnsi"/>
          <w:sz w:val="24"/>
          <w:szCs w:val="24"/>
        </w:rPr>
        <w:t>o</w:t>
      </w:r>
      <w:r w:rsidRPr="003D1C26">
        <w:rPr>
          <w:rFonts w:asciiTheme="majorHAnsi" w:eastAsia="Verdana" w:hAnsiTheme="majorHAnsi" w:cstheme="majorHAnsi"/>
          <w:sz w:val="24"/>
          <w:szCs w:val="24"/>
        </w:rPr>
        <w:t>nomicznego w Katowicach w sprawie prowadzenia stron internetowych jednostek or</w:t>
      </w:r>
      <w:r w:rsidR="009300B7">
        <w:rPr>
          <w:rFonts w:asciiTheme="majorHAnsi" w:eastAsia="Verdana" w:hAnsiTheme="majorHAnsi" w:cstheme="majorHAnsi"/>
          <w:sz w:val="24"/>
          <w:szCs w:val="24"/>
        </w:rPr>
        <w:t>g</w:t>
      </w:r>
      <w:r w:rsidRPr="003D1C26">
        <w:rPr>
          <w:rFonts w:asciiTheme="majorHAnsi" w:eastAsia="Verdana" w:hAnsiTheme="majorHAnsi" w:cstheme="majorHAnsi"/>
          <w:sz w:val="24"/>
          <w:szCs w:val="24"/>
        </w:rPr>
        <w:t xml:space="preserve">anizacyjnych Uniwersytetu. </w:t>
      </w:r>
    </w:p>
    <w:p w14:paraId="271709CC" w14:textId="46A5B5B1" w:rsidR="0016580D" w:rsidRDefault="0016580D" w:rsidP="003D1C26">
      <w:pPr>
        <w:spacing w:before="240" w:after="0" w:line="276" w:lineRule="auto"/>
        <w:jc w:val="center"/>
        <w:rPr>
          <w:rFonts w:asciiTheme="majorHAnsi" w:eastAsia="Verdana" w:hAnsiTheme="majorHAnsi" w:cstheme="majorHAnsi"/>
          <w:b/>
          <w:sz w:val="24"/>
          <w:szCs w:val="24"/>
        </w:rPr>
      </w:pPr>
      <w:r>
        <w:rPr>
          <w:rFonts w:asciiTheme="majorHAnsi" w:eastAsia="Verdana" w:hAnsiTheme="majorHAnsi" w:cstheme="majorHAnsi"/>
          <w:b/>
          <w:sz w:val="24"/>
          <w:szCs w:val="24"/>
        </w:rPr>
        <w:t>§ 8</w:t>
      </w:r>
    </w:p>
    <w:p w14:paraId="5E382423" w14:textId="35D18AE0" w:rsidR="0016580D" w:rsidRPr="003D1C26" w:rsidRDefault="0016580D" w:rsidP="003D1C26">
      <w:p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 w:rsidRPr="003D1C26">
        <w:rPr>
          <w:rFonts w:asciiTheme="majorHAnsi" w:eastAsia="Verdana" w:hAnsiTheme="majorHAnsi" w:cstheme="majorHAnsi"/>
          <w:sz w:val="24"/>
          <w:szCs w:val="24"/>
        </w:rPr>
        <w:t>Zarządzenie wchodzi w życie z dniem podpisania.</w:t>
      </w:r>
    </w:p>
    <w:p w14:paraId="00000048" w14:textId="77777777" w:rsidR="00715194" w:rsidRPr="003D1C26" w:rsidRDefault="00C6739F" w:rsidP="003D1C26">
      <w:pPr>
        <w:spacing w:before="840" w:after="840" w:line="276" w:lineRule="auto"/>
        <w:rPr>
          <w:rFonts w:asciiTheme="majorHAnsi" w:eastAsia="Verdana" w:hAnsiTheme="majorHAnsi" w:cstheme="majorHAnsi"/>
          <w:b/>
          <w:sz w:val="24"/>
          <w:szCs w:val="24"/>
        </w:rPr>
      </w:pPr>
      <w:r w:rsidRPr="003D1C26">
        <w:rPr>
          <w:rFonts w:asciiTheme="majorHAnsi" w:eastAsia="Verdana" w:hAnsiTheme="majorHAnsi" w:cstheme="majorHAnsi"/>
          <w:b/>
          <w:sz w:val="24"/>
          <w:szCs w:val="24"/>
        </w:rPr>
        <w:t>Rektor</w:t>
      </w:r>
    </w:p>
    <w:p w14:paraId="00000049" w14:textId="0814BBE5" w:rsidR="00715194" w:rsidRPr="003D1C26" w:rsidRDefault="00FD107A" w:rsidP="003D1C26">
      <w:pPr>
        <w:spacing w:after="0" w:line="276" w:lineRule="auto"/>
        <w:rPr>
          <w:rFonts w:asciiTheme="majorHAnsi" w:eastAsia="Verdana" w:hAnsiTheme="majorHAnsi" w:cstheme="majorHAnsi"/>
          <w:sz w:val="24"/>
          <w:szCs w:val="24"/>
        </w:rPr>
      </w:pPr>
      <w:r>
        <w:rPr>
          <w:rFonts w:asciiTheme="majorHAnsi" w:eastAsia="Verdana" w:hAnsiTheme="majorHAnsi" w:cstheme="majorHAnsi"/>
          <w:b/>
          <w:sz w:val="24"/>
          <w:szCs w:val="24"/>
        </w:rPr>
        <w:t xml:space="preserve">(-) </w:t>
      </w:r>
      <w:r w:rsidR="00C6739F" w:rsidRPr="003D1C26">
        <w:rPr>
          <w:rFonts w:asciiTheme="majorHAnsi" w:eastAsia="Verdana" w:hAnsiTheme="majorHAnsi" w:cstheme="majorHAnsi"/>
          <w:b/>
          <w:sz w:val="24"/>
          <w:szCs w:val="24"/>
        </w:rPr>
        <w:t>prof. dr hab. inż. Celina M. Olszak</w:t>
      </w:r>
    </w:p>
    <w:sectPr w:rsidR="00715194" w:rsidRPr="003D1C26" w:rsidSect="0084118C">
      <w:pgSz w:w="11909" w:h="16834"/>
      <w:pgMar w:top="1417" w:right="1417" w:bottom="1417" w:left="1417" w:header="720" w:footer="720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C79FA"/>
    <w:multiLevelType w:val="multilevel"/>
    <w:tmpl w:val="968600C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" w15:restartNumberingAfterBreak="0">
    <w:nsid w:val="23714C45"/>
    <w:multiLevelType w:val="multilevel"/>
    <w:tmpl w:val="7E700A7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" w15:restartNumberingAfterBreak="0">
    <w:nsid w:val="31A0035C"/>
    <w:multiLevelType w:val="multilevel"/>
    <w:tmpl w:val="135E47D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3" w15:restartNumberingAfterBreak="0">
    <w:nsid w:val="379176A9"/>
    <w:multiLevelType w:val="multilevel"/>
    <w:tmpl w:val="1EB42A1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4" w15:restartNumberingAfterBreak="0">
    <w:nsid w:val="4D0B6C6E"/>
    <w:multiLevelType w:val="multilevel"/>
    <w:tmpl w:val="2FC27F62"/>
    <w:lvl w:ilvl="0">
      <w:start w:val="1"/>
      <w:numFmt w:val="decimal"/>
      <w:lvlText w:val="%1."/>
      <w:lvlJc w:val="left"/>
      <w:pPr>
        <w:ind w:left="360" w:hanging="360"/>
      </w:pPr>
      <w:rPr>
        <w:color w:val="222222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5" w15:restartNumberingAfterBreak="0">
    <w:nsid w:val="55A600AE"/>
    <w:multiLevelType w:val="multilevel"/>
    <w:tmpl w:val="7C2E7CC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6" w15:restartNumberingAfterBreak="0">
    <w:nsid w:val="7F040F71"/>
    <w:multiLevelType w:val="multilevel"/>
    <w:tmpl w:val="2BE41C2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194"/>
    <w:rsid w:val="00010E79"/>
    <w:rsid w:val="000167D3"/>
    <w:rsid w:val="00030456"/>
    <w:rsid w:val="00056AA6"/>
    <w:rsid w:val="000814D6"/>
    <w:rsid w:val="00095228"/>
    <w:rsid w:val="000A0CCF"/>
    <w:rsid w:val="000C42CD"/>
    <w:rsid w:val="0011457D"/>
    <w:rsid w:val="00123FCB"/>
    <w:rsid w:val="00131AC1"/>
    <w:rsid w:val="0016580D"/>
    <w:rsid w:val="00175B94"/>
    <w:rsid w:val="001E2347"/>
    <w:rsid w:val="001E3E9C"/>
    <w:rsid w:val="00247999"/>
    <w:rsid w:val="002755C5"/>
    <w:rsid w:val="002A04A5"/>
    <w:rsid w:val="002D7941"/>
    <w:rsid w:val="0030641B"/>
    <w:rsid w:val="00326DC9"/>
    <w:rsid w:val="00332666"/>
    <w:rsid w:val="0034620D"/>
    <w:rsid w:val="003D1C26"/>
    <w:rsid w:val="00402937"/>
    <w:rsid w:val="00416A19"/>
    <w:rsid w:val="00440359"/>
    <w:rsid w:val="00494162"/>
    <w:rsid w:val="004D396F"/>
    <w:rsid w:val="00576354"/>
    <w:rsid w:val="00586A3F"/>
    <w:rsid w:val="005D5D3B"/>
    <w:rsid w:val="006260C5"/>
    <w:rsid w:val="00645500"/>
    <w:rsid w:val="006B1DAB"/>
    <w:rsid w:val="006F6094"/>
    <w:rsid w:val="00715194"/>
    <w:rsid w:val="0084118C"/>
    <w:rsid w:val="00894413"/>
    <w:rsid w:val="008C2741"/>
    <w:rsid w:val="008C566B"/>
    <w:rsid w:val="009300B7"/>
    <w:rsid w:val="00975DF1"/>
    <w:rsid w:val="0098065D"/>
    <w:rsid w:val="0099621D"/>
    <w:rsid w:val="009A0AE1"/>
    <w:rsid w:val="009E4656"/>
    <w:rsid w:val="009F318A"/>
    <w:rsid w:val="00A0166E"/>
    <w:rsid w:val="00A37393"/>
    <w:rsid w:val="00A44EAD"/>
    <w:rsid w:val="00A74395"/>
    <w:rsid w:val="00AD6B3F"/>
    <w:rsid w:val="00B35E22"/>
    <w:rsid w:val="00B53725"/>
    <w:rsid w:val="00B91FB3"/>
    <w:rsid w:val="00BC0721"/>
    <w:rsid w:val="00C33342"/>
    <w:rsid w:val="00C45881"/>
    <w:rsid w:val="00C54644"/>
    <w:rsid w:val="00C6739F"/>
    <w:rsid w:val="00DD6EE6"/>
    <w:rsid w:val="00E4649E"/>
    <w:rsid w:val="00E72DB2"/>
    <w:rsid w:val="00EA6A47"/>
    <w:rsid w:val="00F33A22"/>
    <w:rsid w:val="00F925C5"/>
    <w:rsid w:val="00FC57DF"/>
    <w:rsid w:val="00FD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B0738"/>
  <w15:docId w15:val="{D618128A-CDD2-4F39-BC77-3A53DA271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" w:eastAsia="pl-PL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620D"/>
  </w:style>
  <w:style w:type="paragraph" w:styleId="Nagwek1">
    <w:name w:val="heading 1"/>
    <w:basedOn w:val="Normalny"/>
    <w:next w:val="Normalny"/>
    <w:link w:val="Nagwek1Znak"/>
    <w:uiPriority w:val="9"/>
    <w:qFormat/>
    <w:rsid w:val="0034620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4620D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4620D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4620D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4620D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4620D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620D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620D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620D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34620D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620D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318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18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A0AE1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76354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4620D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34620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34620D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4620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34620D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rsid w:val="0034620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620D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620D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620D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4620D"/>
    <w:rPr>
      <w:b/>
      <w:bCs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34620D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PodtytuZnak">
    <w:name w:val="Podtytuł Znak"/>
    <w:basedOn w:val="Domylnaczcionkaakapitu"/>
    <w:link w:val="Podtytu"/>
    <w:uiPriority w:val="11"/>
    <w:rsid w:val="0034620D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4620D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34620D"/>
    <w:rPr>
      <w:i/>
      <w:iCs/>
      <w:color w:val="auto"/>
    </w:rPr>
  </w:style>
  <w:style w:type="paragraph" w:styleId="Bezodstpw">
    <w:name w:val="No Spacing"/>
    <w:uiPriority w:val="1"/>
    <w:qFormat/>
    <w:rsid w:val="0034620D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34620D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34620D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620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620D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34620D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34620D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34620D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34620D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34620D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4620D"/>
    <w:pPr>
      <w:outlineLvl w:val="9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326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26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26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26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266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32666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e.katowice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e.katowice.pl/szablony-stro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e.katowice.pl/pomoc" TargetMode="External"/><Relationship Id="rId11" Type="http://schemas.openxmlformats.org/officeDocument/2006/relationships/hyperlink" Target="https://www.ue.katowice.pl/media/przewodnik-promocyjno-komunikacyjny/slownik-akademicki.html" TargetMode="External"/><Relationship Id="rId5" Type="http://schemas.openxmlformats.org/officeDocument/2006/relationships/hyperlink" Target="http://www.ue.katowice.pl/polityka-prywatnosci.html" TargetMode="External"/><Relationship Id="rId10" Type="http://schemas.openxmlformats.org/officeDocument/2006/relationships/hyperlink" Target="https://bip.ue.katowice.pl/klauzule-informacyjne-rod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rafik@ue.katow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1813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121/22 w sprawie redagowania serwisu www Uniwersytetu Ekonomicznego w Katowicach w języku polskim i angielskim</dc:title>
  <dc:creator>Agnieszka Put</dc:creator>
  <cp:keywords>strona internetowa, seksja, strona www, serwis</cp:keywords>
  <cp:lastModifiedBy>Monika M.</cp:lastModifiedBy>
  <cp:revision>6</cp:revision>
  <cp:lastPrinted>2022-10-11T08:19:00Z</cp:lastPrinted>
  <dcterms:created xsi:type="dcterms:W3CDTF">2022-10-11T08:08:00Z</dcterms:created>
  <dcterms:modified xsi:type="dcterms:W3CDTF">2022-10-17T08:57:00Z</dcterms:modified>
</cp:coreProperties>
</file>