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40" w:rsidRDefault="00D47E40" w:rsidP="0028415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Ewa Ferenc-Szydełko</w:t>
      </w:r>
    </w:p>
    <w:p w:rsidR="00D47E40" w:rsidRPr="00484630" w:rsidRDefault="00D47E40" w:rsidP="00DA6E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</w:t>
      </w:r>
      <w:r w:rsidRPr="00484630">
        <w:rPr>
          <w:rFonts w:ascii="Times New Roman" w:hAnsi="Times New Roman"/>
          <w:sz w:val="24"/>
          <w:szCs w:val="24"/>
        </w:rPr>
        <w:t>olska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630">
        <w:rPr>
          <w:rFonts w:ascii="Times New Roman" w:hAnsi="Times New Roman"/>
          <w:sz w:val="24"/>
          <w:szCs w:val="24"/>
        </w:rPr>
        <w:t>prawniczka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84630">
        <w:rPr>
          <w:rFonts w:ascii="Times New Roman" w:hAnsi="Times New Roman"/>
          <w:sz w:val="24"/>
          <w:szCs w:val="24"/>
        </w:rPr>
        <w:t>doktor habilitowana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630">
        <w:rPr>
          <w:rFonts w:ascii="Times New Roman" w:hAnsi="Times New Roman"/>
          <w:sz w:val="24"/>
          <w:szCs w:val="24"/>
        </w:rPr>
        <w:t>nauk prawnych,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630">
        <w:rPr>
          <w:rFonts w:ascii="Times New Roman" w:hAnsi="Times New Roman"/>
          <w:sz w:val="24"/>
          <w:szCs w:val="24"/>
        </w:rPr>
        <w:t>profesor nadzwyczajna</w:t>
      </w:r>
      <w:r>
        <w:rPr>
          <w:rFonts w:ascii="Times New Roman" w:hAnsi="Times New Roman"/>
          <w:sz w:val="24"/>
          <w:szCs w:val="24"/>
        </w:rPr>
        <w:t xml:space="preserve"> na </w:t>
      </w:r>
      <w:r w:rsidRPr="00484630">
        <w:rPr>
          <w:rFonts w:ascii="Times New Roman" w:hAnsi="Times New Roman"/>
          <w:sz w:val="24"/>
          <w:szCs w:val="24"/>
        </w:rPr>
        <w:t>Wydziale Prawa i Administracji Uniwersytetu Opolskiego</w:t>
      </w:r>
      <w:r>
        <w:rPr>
          <w:rFonts w:ascii="Times New Roman" w:hAnsi="Times New Roman"/>
          <w:sz w:val="24"/>
          <w:szCs w:val="24"/>
        </w:rPr>
        <w:t xml:space="preserve">. Specjalizuje się w </w:t>
      </w:r>
      <w:r w:rsidRPr="00484630">
        <w:rPr>
          <w:rFonts w:ascii="Times New Roman" w:hAnsi="Times New Roman"/>
          <w:sz w:val="24"/>
          <w:szCs w:val="24"/>
        </w:rPr>
        <w:t>prawie własności intelektualnej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630">
        <w:rPr>
          <w:rFonts w:ascii="Times New Roman" w:hAnsi="Times New Roman"/>
          <w:sz w:val="24"/>
          <w:szCs w:val="24"/>
        </w:rPr>
        <w:t>i prawie cywilnym. Pisarka.</w:t>
      </w:r>
    </w:p>
    <w:p w:rsidR="00D47E40" w:rsidRPr="00484630" w:rsidRDefault="00D47E40" w:rsidP="00DA6EC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84630">
        <w:rPr>
          <w:rFonts w:ascii="Times New Roman" w:hAnsi="Times New Roman"/>
          <w:sz w:val="24"/>
          <w:szCs w:val="24"/>
        </w:rPr>
        <w:t>Studia prawnicze odbyła na Uniwersytecie im. A. Mickiewicza</w:t>
      </w:r>
      <w:r>
        <w:rPr>
          <w:rFonts w:ascii="Times New Roman" w:hAnsi="Times New Roman"/>
          <w:sz w:val="24"/>
          <w:szCs w:val="24"/>
        </w:rPr>
        <w:t xml:space="preserve"> w Poznaniu. Tam obroniła pracę </w:t>
      </w:r>
      <w:r w:rsidRPr="00484630">
        <w:rPr>
          <w:rFonts w:ascii="Times New Roman" w:hAnsi="Times New Roman"/>
          <w:sz w:val="24"/>
          <w:szCs w:val="24"/>
        </w:rPr>
        <w:t>doktorską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630">
        <w:rPr>
          <w:rFonts w:ascii="Times New Roman" w:hAnsi="Times New Roman"/>
          <w:sz w:val="24"/>
          <w:szCs w:val="24"/>
        </w:rPr>
        <w:t>i uzyskała stopień doktora habilitowanego. W latach 1988–2007 pracowała na Wydziale Prawa i Administracji Uniwersytetu Szczecińskiego. W latach 2002-2005 prorektor ds. studenckich Uniwersytetu Szczecińskiego.</w:t>
      </w:r>
      <w:r w:rsidRPr="00484630">
        <w:rPr>
          <w:rFonts w:ascii="Times New Roman" w:hAnsi="Times New Roman"/>
          <w:color w:val="222222"/>
          <w:sz w:val="24"/>
          <w:szCs w:val="24"/>
        </w:rPr>
        <w:t xml:space="preserve"> Członek Stowarzyszenia Pisarzy Polskich, członek – założyciel Polskiego Towarzystwa Naukowego Prawa Prasowego, w latach 1998-2001 członek Komisji Prawa Autorskiego przy Ministrze Kultury i Sztuki, w latach 2013-2016 Przewodnicząca Komisji Dyscyplinarnej do spraw Nauczycieli Akademickich przy Radzie Głównej Nauki i Szkolnictwa Wyższego - w 2017 roku wyróżniona za tę funkcję nagrodą Ministra Nauki i Szkolnictwa Wyższego indywidualną I stopnia</w:t>
      </w:r>
      <w:r>
        <w:rPr>
          <w:rFonts w:ascii="Times New Roman" w:hAnsi="Times New Roman"/>
          <w:color w:val="222222"/>
          <w:sz w:val="24"/>
          <w:szCs w:val="24"/>
        </w:rPr>
        <w:t xml:space="preserve">, </w:t>
      </w:r>
      <w:r w:rsidRPr="00484630">
        <w:rPr>
          <w:rFonts w:ascii="Times New Roman" w:hAnsi="Times New Roman"/>
          <w:color w:val="222222"/>
          <w:sz w:val="24"/>
          <w:szCs w:val="24"/>
        </w:rPr>
        <w:t>Rzecznik dyscyplinarny Ministra Nauki i Szkolnictwa Wyższego - Członek Konwentu Rzecz</w:t>
      </w:r>
      <w:r>
        <w:rPr>
          <w:rFonts w:ascii="Times New Roman" w:hAnsi="Times New Roman"/>
          <w:color w:val="222222"/>
          <w:sz w:val="24"/>
          <w:szCs w:val="24"/>
        </w:rPr>
        <w:t>ników przy Ministrze (od 2017).</w:t>
      </w:r>
    </w:p>
    <w:p w:rsidR="00D47E40" w:rsidRPr="00484630" w:rsidRDefault="00D47E40" w:rsidP="00DA6EC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ab/>
      </w:r>
      <w:r w:rsidRPr="0048463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Autorka licznych publikacji z zakresu prawa autorskiego, m.in.:</w:t>
      </w:r>
    </w:p>
    <w:p w:rsidR="00D47E40" w:rsidRPr="00484630" w:rsidRDefault="00D47E40" w:rsidP="00DA6EC5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360" w:lineRule="auto"/>
        <w:ind w:left="426" w:firstLine="0"/>
        <w:jc w:val="both"/>
        <w:rPr>
          <w:rFonts w:ascii="Times New Roman" w:hAnsi="Times New Roman"/>
          <w:color w:val="222222"/>
          <w:sz w:val="24"/>
          <w:szCs w:val="24"/>
        </w:rPr>
      </w:pPr>
      <w:r w:rsidRPr="00484630">
        <w:rPr>
          <w:rFonts w:ascii="Times New Roman" w:hAnsi="Times New Roman"/>
          <w:i/>
          <w:iCs/>
          <w:color w:val="222222"/>
          <w:sz w:val="24"/>
          <w:szCs w:val="24"/>
        </w:rPr>
        <w:t>Prawo autorskie na ziemiach polskich do 1926 r</w:t>
      </w:r>
      <w:r w:rsidRPr="00484630">
        <w:rPr>
          <w:rFonts w:ascii="Times New Roman" w:hAnsi="Times New Roman"/>
          <w:color w:val="222222"/>
          <w:sz w:val="24"/>
          <w:szCs w:val="24"/>
        </w:rPr>
        <w:t>. Zeszyty Naukowe Uniwersytetu Jagiellońskiego, Prace z Wynalazczości i Ochrony Własności Intelektualnej, z. 75, Kraków 2000</w:t>
      </w:r>
    </w:p>
    <w:p w:rsidR="00D47E40" w:rsidRPr="00484630" w:rsidRDefault="00D47E40" w:rsidP="00DA6EC5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360" w:lineRule="auto"/>
        <w:ind w:left="426" w:firstLine="0"/>
        <w:jc w:val="both"/>
        <w:rPr>
          <w:rFonts w:ascii="Times New Roman" w:hAnsi="Times New Roman"/>
          <w:color w:val="222222"/>
          <w:sz w:val="24"/>
          <w:szCs w:val="24"/>
        </w:rPr>
      </w:pPr>
      <w:hyperlink r:id="rId5" w:tooltip="Prawo prasowe" w:history="1">
        <w:r w:rsidRPr="00484630">
          <w:rPr>
            <w:rStyle w:val="Hyperlink"/>
            <w:rFonts w:ascii="Times New Roman" w:hAnsi="Times New Roman"/>
            <w:i/>
            <w:iCs/>
            <w:color w:val="0B0080"/>
            <w:sz w:val="24"/>
            <w:szCs w:val="24"/>
          </w:rPr>
          <w:t>Prawo prasowe</w:t>
        </w:r>
      </w:hyperlink>
      <w:r w:rsidRPr="00484630">
        <w:rPr>
          <w:rFonts w:ascii="Times New Roman" w:hAnsi="Times New Roman"/>
          <w:i/>
          <w:iCs/>
          <w:color w:val="222222"/>
          <w:sz w:val="24"/>
          <w:szCs w:val="24"/>
        </w:rPr>
        <w:t>. Komentarz</w:t>
      </w:r>
      <w:r w:rsidRPr="00484630">
        <w:rPr>
          <w:rFonts w:ascii="Times New Roman" w:hAnsi="Times New Roman"/>
          <w:color w:val="222222"/>
          <w:sz w:val="24"/>
          <w:szCs w:val="24"/>
        </w:rPr>
        <w:t>. Warszawa 2008, 2010, 2013</w:t>
      </w:r>
    </w:p>
    <w:p w:rsidR="00D47E40" w:rsidRPr="00484630" w:rsidRDefault="00D47E40" w:rsidP="00DA6EC5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360" w:lineRule="auto"/>
        <w:ind w:left="426" w:firstLine="0"/>
        <w:jc w:val="both"/>
        <w:rPr>
          <w:rFonts w:ascii="Times New Roman" w:hAnsi="Times New Roman"/>
          <w:color w:val="222222"/>
          <w:sz w:val="24"/>
          <w:szCs w:val="24"/>
        </w:rPr>
      </w:pPr>
      <w:hyperlink r:id="rId6" w:tooltip="Prawo autorskie" w:history="1">
        <w:r w:rsidRPr="00484630">
          <w:rPr>
            <w:rStyle w:val="Hyperlink"/>
            <w:rFonts w:ascii="Times New Roman" w:hAnsi="Times New Roman"/>
            <w:i/>
            <w:iCs/>
            <w:color w:val="0B0080"/>
            <w:sz w:val="24"/>
            <w:szCs w:val="24"/>
          </w:rPr>
          <w:t>Ustawa o prawie autorskim i prawach pokrewnych.</w:t>
        </w:r>
      </w:hyperlink>
      <w:r w:rsidRPr="00484630">
        <w:rPr>
          <w:rFonts w:ascii="Times New Roman" w:hAnsi="Times New Roman"/>
          <w:i/>
          <w:iCs/>
          <w:color w:val="222222"/>
          <w:sz w:val="24"/>
          <w:szCs w:val="24"/>
        </w:rPr>
        <w:t> Komentarz</w:t>
      </w:r>
      <w:r w:rsidRPr="00484630">
        <w:rPr>
          <w:rFonts w:ascii="Times New Roman" w:hAnsi="Times New Roman"/>
          <w:color w:val="222222"/>
          <w:sz w:val="24"/>
          <w:szCs w:val="24"/>
        </w:rPr>
        <w:t>, współautor i redaktor, Warszawa 2011, 2014, 2016</w:t>
      </w:r>
    </w:p>
    <w:p w:rsidR="00D47E40" w:rsidRPr="00284157" w:rsidRDefault="00D47E40">
      <w:pPr>
        <w:rPr>
          <w:rFonts w:ascii="Times New Roman" w:hAnsi="Times New Roman"/>
          <w:i/>
          <w:sz w:val="24"/>
          <w:szCs w:val="24"/>
        </w:rPr>
      </w:pPr>
    </w:p>
    <w:p w:rsidR="00D47E40" w:rsidRPr="00284157" w:rsidRDefault="00D47E40" w:rsidP="00284157">
      <w:pPr>
        <w:jc w:val="both"/>
        <w:rPr>
          <w:rFonts w:ascii="Times New Roman" w:hAnsi="Times New Roman"/>
          <w:b/>
          <w:sz w:val="28"/>
          <w:szCs w:val="24"/>
        </w:rPr>
      </w:pPr>
      <w:r w:rsidRPr="00284157">
        <w:rPr>
          <w:rFonts w:ascii="Times New Roman" w:hAnsi="Times New Roman"/>
          <w:b/>
          <w:sz w:val="28"/>
          <w:szCs w:val="24"/>
        </w:rPr>
        <w:t>Maria Grzeszczyk</w:t>
      </w:r>
    </w:p>
    <w:p w:rsidR="00D47E40" w:rsidRPr="00484630" w:rsidRDefault="00D47E40">
      <w:pPr>
        <w:rPr>
          <w:rFonts w:ascii="Times New Roman" w:hAnsi="Times New Roman"/>
          <w:b/>
          <w:sz w:val="16"/>
          <w:szCs w:val="16"/>
        </w:rPr>
      </w:pPr>
    </w:p>
    <w:p w:rsidR="00D47E40" w:rsidRPr="00284157" w:rsidRDefault="00D47E40" w:rsidP="006572A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84157">
        <w:rPr>
          <w:rFonts w:ascii="Times New Roman" w:hAnsi="Times New Roman"/>
          <w:sz w:val="24"/>
          <w:szCs w:val="24"/>
        </w:rPr>
        <w:t>Absolwentka Wydziału Prawa Uniwersytet im. Mikołaja Kopernika w Toruniu. Radca prawny specjalizujący się w prawie autorskim. Po uzyskaniu wpisu na listę radców prawnych radca prawny w Centrali Handlu Zagranicznego. Od 1992 do 2015 r radca prawny Wydawnictwa Naukowego PWN  SA a następnie radca prawny Wydawnictwa PZWL w Warszawie Od kilkunastu lat współpracuje ze Stowarzyszeniem KOPIPOL, na rzecz którego prowadzi procesy, szkolenia oraz bierze udział w negocjacjach z innymi organizacjami w zakresie repartycji opłat reprograficznych.</w:t>
      </w:r>
      <w:r w:rsidRPr="0028415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Autorka licznych publikacji z zakresu prawa autorskiego.</w:t>
      </w:r>
    </w:p>
    <w:p w:rsidR="00D47E40" w:rsidRPr="00284157" w:rsidRDefault="00D47E40">
      <w:pPr>
        <w:rPr>
          <w:rFonts w:ascii="Times New Roman" w:hAnsi="Times New Roman"/>
          <w:b/>
          <w:sz w:val="24"/>
          <w:szCs w:val="24"/>
        </w:rPr>
      </w:pPr>
    </w:p>
    <w:p w:rsidR="00D47E40" w:rsidRDefault="00D47E40">
      <w:pPr>
        <w:rPr>
          <w:rFonts w:ascii="Times New Roman" w:hAnsi="Times New Roman"/>
          <w:b/>
          <w:sz w:val="28"/>
          <w:szCs w:val="24"/>
        </w:rPr>
      </w:pPr>
      <w:r w:rsidRPr="00284157">
        <w:rPr>
          <w:rFonts w:ascii="Times New Roman" w:hAnsi="Times New Roman"/>
          <w:b/>
          <w:sz w:val="28"/>
          <w:szCs w:val="24"/>
        </w:rPr>
        <w:t>Jacek Kargul</w:t>
      </w:r>
    </w:p>
    <w:p w:rsidR="00D47E40" w:rsidRPr="00484630" w:rsidRDefault="00D47E40">
      <w:pPr>
        <w:rPr>
          <w:rFonts w:ascii="Times New Roman" w:hAnsi="Times New Roman"/>
          <w:b/>
          <w:sz w:val="16"/>
          <w:szCs w:val="16"/>
        </w:rPr>
      </w:pPr>
    </w:p>
    <w:p w:rsidR="00D47E40" w:rsidRPr="00284157" w:rsidRDefault="00D47E40" w:rsidP="006572A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84157">
        <w:rPr>
          <w:rFonts w:ascii="Times New Roman" w:hAnsi="Times New Roman"/>
          <w:sz w:val="24"/>
          <w:szCs w:val="24"/>
        </w:rPr>
        <w:t xml:space="preserve">Ekonomista i prawnik. Od 10 lat pracownik organizacji zbiorowego zarządzania prawami autorskimi do utworów naukowych i technicznych - Stowarzyszenia KOPIPOL, aktualnie na stanowisku kierownika działu inkasa i repartycji. Autor publikacji na temat systemu repartycji indywidualnej. Członek Zarządu </w:t>
      </w:r>
      <w:r w:rsidRPr="00284157"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>Środkowoeuropejskiego Instytutu Badań i Analiz Strategicznych CIRSA.</w:t>
      </w:r>
    </w:p>
    <w:p w:rsidR="00D47E40" w:rsidRPr="006572A3" w:rsidRDefault="00D47E40">
      <w:pPr>
        <w:rPr>
          <w:rFonts w:ascii="Times New Roman" w:hAnsi="Times New Roman"/>
          <w:b/>
          <w:sz w:val="28"/>
        </w:rPr>
      </w:pPr>
    </w:p>
    <w:sectPr w:rsidR="00D47E40" w:rsidRPr="006572A3" w:rsidSect="00565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7457"/>
    <w:multiLevelType w:val="multilevel"/>
    <w:tmpl w:val="DBFC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E31E7B"/>
    <w:multiLevelType w:val="hybridMultilevel"/>
    <w:tmpl w:val="17509D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DB7C3D"/>
    <w:multiLevelType w:val="multilevel"/>
    <w:tmpl w:val="E80E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087848"/>
    <w:multiLevelType w:val="multilevel"/>
    <w:tmpl w:val="5C5A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BE8"/>
    <w:rsid w:val="000169EF"/>
    <w:rsid w:val="001A5AF7"/>
    <w:rsid w:val="0021357C"/>
    <w:rsid w:val="00284157"/>
    <w:rsid w:val="004515AB"/>
    <w:rsid w:val="00484630"/>
    <w:rsid w:val="004A261F"/>
    <w:rsid w:val="004F6A34"/>
    <w:rsid w:val="005635E3"/>
    <w:rsid w:val="00565106"/>
    <w:rsid w:val="006076BA"/>
    <w:rsid w:val="006572A3"/>
    <w:rsid w:val="0081502E"/>
    <w:rsid w:val="009F0659"/>
    <w:rsid w:val="00A76C24"/>
    <w:rsid w:val="00BC5298"/>
    <w:rsid w:val="00BE39C9"/>
    <w:rsid w:val="00BF4E0B"/>
    <w:rsid w:val="00CC10F9"/>
    <w:rsid w:val="00CD0BE8"/>
    <w:rsid w:val="00D178D6"/>
    <w:rsid w:val="00D47E40"/>
    <w:rsid w:val="00DA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06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2841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Heading3">
    <w:name w:val="heading 3"/>
    <w:basedOn w:val="Normal"/>
    <w:link w:val="Heading3Char"/>
    <w:uiPriority w:val="99"/>
    <w:qFormat/>
    <w:rsid w:val="002841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84157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84157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BF4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4E0B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uiPriority w:val="99"/>
    <w:rsid w:val="006076BA"/>
    <w:rPr>
      <w:rFonts w:cs="Times New Roman"/>
    </w:rPr>
  </w:style>
  <w:style w:type="character" w:styleId="Hyperlink">
    <w:name w:val="Hyperlink"/>
    <w:basedOn w:val="DefaultParagraphFont"/>
    <w:uiPriority w:val="99"/>
    <w:rsid w:val="0028415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84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octoggle">
    <w:name w:val="toctoggle"/>
    <w:basedOn w:val="DefaultParagraphFont"/>
    <w:uiPriority w:val="99"/>
    <w:rsid w:val="00284157"/>
    <w:rPr>
      <w:rFonts w:cs="Times New Roman"/>
    </w:rPr>
  </w:style>
  <w:style w:type="character" w:customStyle="1" w:styleId="tocnumber">
    <w:name w:val="tocnumber"/>
    <w:basedOn w:val="DefaultParagraphFont"/>
    <w:uiPriority w:val="99"/>
    <w:rsid w:val="00284157"/>
    <w:rPr>
      <w:rFonts w:cs="Times New Roman"/>
    </w:rPr>
  </w:style>
  <w:style w:type="character" w:customStyle="1" w:styleId="toctext">
    <w:name w:val="toctext"/>
    <w:basedOn w:val="DefaultParagraphFont"/>
    <w:uiPriority w:val="99"/>
    <w:rsid w:val="00284157"/>
    <w:rPr>
      <w:rFonts w:cs="Times New Roman"/>
    </w:rPr>
  </w:style>
  <w:style w:type="character" w:customStyle="1" w:styleId="mw-headline">
    <w:name w:val="mw-headline"/>
    <w:basedOn w:val="DefaultParagraphFont"/>
    <w:uiPriority w:val="99"/>
    <w:rsid w:val="00284157"/>
    <w:rPr>
      <w:rFonts w:cs="Times New Roman"/>
    </w:rPr>
  </w:style>
  <w:style w:type="character" w:customStyle="1" w:styleId="mw-editsection">
    <w:name w:val="mw-editsection"/>
    <w:basedOn w:val="DefaultParagraphFont"/>
    <w:uiPriority w:val="99"/>
    <w:rsid w:val="00284157"/>
    <w:rPr>
      <w:rFonts w:cs="Times New Roman"/>
    </w:rPr>
  </w:style>
  <w:style w:type="character" w:customStyle="1" w:styleId="mw-editsection-bracket">
    <w:name w:val="mw-editsection-bracket"/>
    <w:basedOn w:val="DefaultParagraphFont"/>
    <w:uiPriority w:val="99"/>
    <w:rsid w:val="00284157"/>
    <w:rPr>
      <w:rFonts w:cs="Times New Roman"/>
    </w:rPr>
  </w:style>
  <w:style w:type="character" w:customStyle="1" w:styleId="mw-editsection-divider">
    <w:name w:val="mw-editsection-divider"/>
    <w:basedOn w:val="DefaultParagraphFont"/>
    <w:uiPriority w:val="99"/>
    <w:rsid w:val="002841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29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07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807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02298081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Prawo_autorskie" TargetMode="External"/><Relationship Id="rId5" Type="http://schemas.openxmlformats.org/officeDocument/2006/relationships/hyperlink" Target="https://pl.wikipedia.org/wiki/Prawo_praso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380</Words>
  <Characters>2282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Ewa Ferenc-Szydełko</dc:title>
  <dc:subject/>
  <dc:creator>a</dc:creator>
  <cp:keywords/>
  <dc:description/>
  <cp:lastModifiedBy>AE</cp:lastModifiedBy>
  <cp:revision>2</cp:revision>
  <cp:lastPrinted>2017-03-28T09:02:00Z</cp:lastPrinted>
  <dcterms:created xsi:type="dcterms:W3CDTF">2018-03-05T08:20:00Z</dcterms:created>
  <dcterms:modified xsi:type="dcterms:W3CDTF">2018-03-05T08:20:00Z</dcterms:modified>
</cp:coreProperties>
</file>