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C" w:rsidRPr="001078BC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1078BC">
        <w:rPr>
          <w:rFonts w:ascii="Arial Narrow" w:hAnsi="Arial Narrow"/>
          <w:b/>
        </w:rPr>
        <w:t>Uniwersytet Ekonomiczny w Katowicach</w:t>
      </w:r>
    </w:p>
    <w:p w:rsidR="00E321EC" w:rsidRPr="001078BC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1078BC">
        <w:rPr>
          <w:rFonts w:ascii="Arial Narrow" w:hAnsi="Arial Narrow"/>
          <w:b/>
        </w:rPr>
        <w:t>ul. 1 Maja 50</w:t>
      </w:r>
    </w:p>
    <w:p w:rsidR="00E321EC" w:rsidRPr="001078BC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1078BC">
        <w:rPr>
          <w:rFonts w:ascii="Arial Narrow" w:hAnsi="Arial Narrow"/>
          <w:b/>
        </w:rPr>
        <w:t>40-287 Katowice</w:t>
      </w:r>
    </w:p>
    <w:p w:rsidR="00E321EC" w:rsidRPr="001078BC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1078BC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1078BC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1078BC">
        <w:rPr>
          <w:rFonts w:ascii="Arial Narrow" w:hAnsi="Arial Narrow"/>
          <w:i/>
          <w:szCs w:val="24"/>
        </w:rPr>
        <w:t>Centrum Informatyczne</w:t>
      </w:r>
    </w:p>
    <w:p w:rsidR="009F19A6" w:rsidRPr="001078BC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1078BC">
        <w:rPr>
          <w:rFonts w:ascii="Arial Narrow" w:hAnsi="Arial Narrow"/>
          <w:i/>
          <w:szCs w:val="24"/>
        </w:rPr>
        <w:t>ul. Bogucicka 5, Budynek CNTI pok.: 7/19</w:t>
      </w:r>
    </w:p>
    <w:p w:rsidR="009F19A6" w:rsidRPr="001078BC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1078BC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F46145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F46145">
        <w:rPr>
          <w:rFonts w:ascii="Arial Narrow" w:hAnsi="Arial Narrow"/>
          <w:b/>
          <w:szCs w:val="24"/>
        </w:rPr>
        <w:t xml:space="preserve">Znak sprawy: </w:t>
      </w:r>
      <w:r w:rsidR="00F46145" w:rsidRPr="00F46145">
        <w:rPr>
          <w:rFonts w:ascii="Arial Narrow" w:hAnsi="Arial Narrow"/>
          <w:b/>
          <w:szCs w:val="24"/>
        </w:rPr>
        <w:t>131</w:t>
      </w:r>
      <w:r w:rsidR="001C59F8" w:rsidRPr="00F46145">
        <w:rPr>
          <w:rFonts w:ascii="Arial Narrow" w:hAnsi="Arial Narrow"/>
          <w:b/>
          <w:szCs w:val="24"/>
        </w:rPr>
        <w:t>/0</w:t>
      </w:r>
      <w:r w:rsidR="00C66765" w:rsidRPr="00F46145">
        <w:rPr>
          <w:rFonts w:ascii="Arial Narrow" w:hAnsi="Arial Narrow"/>
          <w:b/>
          <w:szCs w:val="24"/>
        </w:rPr>
        <w:t>6</w:t>
      </w:r>
      <w:r w:rsidR="001A4959" w:rsidRPr="00F46145">
        <w:rPr>
          <w:rFonts w:ascii="Arial Narrow" w:hAnsi="Arial Narrow"/>
          <w:b/>
          <w:szCs w:val="24"/>
        </w:rPr>
        <w:t>00</w:t>
      </w:r>
      <w:r w:rsidR="00F46145" w:rsidRPr="00F46145">
        <w:rPr>
          <w:rFonts w:ascii="Arial Narrow" w:hAnsi="Arial Narrow"/>
          <w:b/>
          <w:szCs w:val="24"/>
        </w:rPr>
        <w:t>3</w:t>
      </w:r>
      <w:r w:rsidR="001A4959" w:rsidRPr="00F46145">
        <w:rPr>
          <w:rFonts w:ascii="Arial Narrow" w:hAnsi="Arial Narrow"/>
          <w:b/>
          <w:szCs w:val="24"/>
        </w:rPr>
        <w:t>/14</w:t>
      </w:r>
    </w:p>
    <w:p w:rsidR="00E321EC" w:rsidRPr="00F46145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1078BC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1078BC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1078BC" w:rsidRDefault="0023383B" w:rsidP="00E321EC">
      <w:pPr>
        <w:rPr>
          <w:rFonts w:ascii="Arial Narrow" w:hAnsi="Arial Narrow"/>
          <w:b/>
          <w:sz w:val="28"/>
        </w:rPr>
      </w:pPr>
    </w:p>
    <w:p w:rsidR="00193A0A" w:rsidRPr="001078BC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1078BC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1078BC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1078BC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Pr="001078B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078BC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1078BC">
        <w:rPr>
          <w:rFonts w:ascii="Arial Narrow" w:hAnsi="Arial Narrow"/>
          <w:b/>
          <w:sz w:val="36"/>
          <w:szCs w:val="36"/>
        </w:rPr>
        <w:br/>
      </w:r>
    </w:p>
    <w:p w:rsidR="00193A0A" w:rsidRPr="001078B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1078B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1078BC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1078BC">
        <w:rPr>
          <w:rFonts w:ascii="Arial Narrow" w:hAnsi="Arial Narrow" w:cs="Arial"/>
          <w:b/>
          <w:bCs/>
          <w:sz w:val="36"/>
          <w:szCs w:val="36"/>
        </w:rPr>
        <w:t xml:space="preserve">Dostawa </w:t>
      </w:r>
      <w:r w:rsidR="001078BC" w:rsidRPr="001078BC">
        <w:rPr>
          <w:rFonts w:ascii="Arial Narrow" w:hAnsi="Arial Narrow" w:cs="Arial"/>
          <w:b/>
          <w:bCs/>
          <w:sz w:val="36"/>
          <w:szCs w:val="36"/>
        </w:rPr>
        <w:t xml:space="preserve">akcesoriów komputerowych i </w:t>
      </w:r>
      <w:r w:rsidRPr="001078BC">
        <w:rPr>
          <w:rFonts w:ascii="Arial Narrow" w:hAnsi="Arial Narrow" w:cs="Arial"/>
          <w:b/>
          <w:bCs/>
          <w:sz w:val="36"/>
          <w:szCs w:val="36"/>
        </w:rPr>
        <w:t xml:space="preserve">materiałów </w:t>
      </w:r>
      <w:r w:rsidR="00962221" w:rsidRPr="001078BC">
        <w:rPr>
          <w:rFonts w:ascii="Arial Narrow" w:hAnsi="Arial Narrow" w:cs="Arial"/>
          <w:b/>
          <w:bCs/>
          <w:sz w:val="36"/>
          <w:szCs w:val="36"/>
        </w:rPr>
        <w:br/>
      </w:r>
      <w:r w:rsidRPr="001078BC">
        <w:rPr>
          <w:rFonts w:ascii="Arial Narrow" w:hAnsi="Arial Narrow" w:cs="Arial"/>
          <w:b/>
          <w:bCs/>
          <w:sz w:val="36"/>
          <w:szCs w:val="36"/>
        </w:rPr>
        <w:t xml:space="preserve">na potrzeby </w:t>
      </w:r>
      <w:r w:rsidR="001078BC" w:rsidRPr="001078BC">
        <w:rPr>
          <w:rFonts w:ascii="Arial Narrow" w:hAnsi="Arial Narrow" w:cs="Arial"/>
          <w:b/>
          <w:bCs/>
          <w:sz w:val="36"/>
          <w:szCs w:val="36"/>
        </w:rPr>
        <w:t>magazynu i serwisu</w:t>
      </w:r>
    </w:p>
    <w:p w:rsidR="00E321EC" w:rsidRPr="001078BC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1078BC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1078BC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1078BC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1078BC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1078BC">
        <w:rPr>
          <w:rFonts w:ascii="Arial Narrow" w:hAnsi="Arial Narrow"/>
          <w:b/>
          <w:bCs/>
          <w:color w:val="FF0000"/>
          <w:sz w:val="20"/>
          <w:szCs w:val="20"/>
        </w:rPr>
        <w:br w:type="page"/>
      </w:r>
      <w:r w:rsidRPr="001078BC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1078BC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1078BC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1078BC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1078BC">
        <w:rPr>
          <w:rFonts w:ascii="Arial Narrow" w:hAnsi="Arial Narrow"/>
          <w:b/>
          <w:sz w:val="20"/>
          <w:szCs w:val="20"/>
        </w:rPr>
        <w:t>ul. 1 Maja 50</w:t>
      </w:r>
    </w:p>
    <w:p w:rsidR="00E321EC" w:rsidRPr="001078BC" w:rsidRDefault="00E321EC" w:rsidP="003A0DC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1078BC">
        <w:rPr>
          <w:rFonts w:ascii="Arial Narrow" w:hAnsi="Arial Narrow"/>
          <w:b/>
          <w:sz w:val="20"/>
          <w:szCs w:val="20"/>
          <w:lang w:val="en-US"/>
        </w:rPr>
        <w:t>40-287 Katowice</w:t>
      </w:r>
      <w:r w:rsidRPr="001078BC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1078BC" w:rsidRDefault="009F19A6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1078BC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Pr="001078BC" w:rsidRDefault="009F19A6" w:rsidP="00C871FF">
      <w:pPr>
        <w:pStyle w:val="Tekstpodstawowy"/>
        <w:spacing w:after="60"/>
        <w:rPr>
          <w:rFonts w:ascii="Arial Narrow" w:hAnsi="Arial Narrow"/>
          <w:sz w:val="20"/>
          <w:szCs w:val="20"/>
          <w:lang w:val="en-US"/>
        </w:rPr>
      </w:pPr>
    </w:p>
    <w:p w:rsidR="00E321EC" w:rsidRPr="001078BC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1078BC">
        <w:rPr>
          <w:rFonts w:ascii="Arial Narrow" w:hAnsi="Arial Narrow"/>
          <w:sz w:val="20"/>
          <w:szCs w:val="20"/>
          <w:lang w:val="en-US"/>
        </w:rPr>
        <w:t>tel.: 0-32 257-7</w:t>
      </w:r>
      <w:r w:rsidR="009F19A6" w:rsidRPr="001078BC">
        <w:rPr>
          <w:rFonts w:ascii="Arial Narrow" w:hAnsi="Arial Narrow"/>
          <w:sz w:val="20"/>
          <w:szCs w:val="20"/>
          <w:lang w:val="en-US"/>
        </w:rPr>
        <w:t>650</w:t>
      </w:r>
      <w:r w:rsidRPr="001078BC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1078BC">
        <w:rPr>
          <w:rFonts w:ascii="Arial Narrow" w:hAnsi="Arial Narrow"/>
          <w:sz w:val="20"/>
          <w:szCs w:val="20"/>
          <w:lang w:val="en-US"/>
        </w:rPr>
        <w:t>0-32 257-7655, 0-32 257-7652</w:t>
      </w:r>
    </w:p>
    <w:p w:rsidR="009F19A6" w:rsidRPr="001078BC" w:rsidRDefault="009F19A6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1078BC">
        <w:rPr>
          <w:rFonts w:ascii="Arial Narrow" w:hAnsi="Arial Narrow"/>
          <w:sz w:val="20"/>
          <w:szCs w:val="20"/>
          <w:lang w:val="en-US"/>
        </w:rPr>
        <w:t xml:space="preserve">fax: 0-32 257-7999 </w:t>
      </w:r>
    </w:p>
    <w:p w:rsidR="00E321EC" w:rsidRPr="001078BC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fr-FR"/>
        </w:rPr>
      </w:pPr>
      <w:r w:rsidRPr="001078BC">
        <w:rPr>
          <w:rFonts w:ascii="Arial Narrow" w:hAnsi="Arial Narrow"/>
          <w:sz w:val="20"/>
          <w:szCs w:val="20"/>
          <w:lang w:val="fr-FR"/>
        </w:rPr>
        <w:t xml:space="preserve">e-mail: </w:t>
      </w:r>
      <w:hyperlink r:id="rId8" w:history="1">
        <w:r w:rsidR="009F19A6" w:rsidRPr="001078BC">
          <w:rPr>
            <w:rStyle w:val="Hipercze"/>
            <w:rFonts w:ascii="Arial Narrow" w:hAnsi="Arial Narrow"/>
            <w:color w:val="auto"/>
            <w:sz w:val="20"/>
            <w:szCs w:val="20"/>
            <w:lang w:val="fr-FR"/>
          </w:rPr>
          <w:t>ci@ue.katowice.pl</w:t>
        </w:r>
      </w:hyperlink>
      <w:r w:rsidRPr="001078BC">
        <w:rPr>
          <w:rFonts w:ascii="Arial Narrow" w:hAnsi="Arial Narrow"/>
          <w:sz w:val="20"/>
          <w:szCs w:val="20"/>
          <w:lang w:val="fr-FR"/>
        </w:rPr>
        <w:t xml:space="preserve">; </w:t>
      </w:r>
    </w:p>
    <w:p w:rsidR="00FF292E" w:rsidRPr="001078BC" w:rsidRDefault="00FF292E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1078BC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Pr="001078BC" w:rsidRDefault="00FF292E" w:rsidP="003A0DC3">
      <w:pPr>
        <w:pStyle w:val="Tekstpodstawowy"/>
        <w:spacing w:after="60"/>
        <w:ind w:firstLine="284"/>
        <w:rPr>
          <w:rFonts w:ascii="Arial Narrow" w:hAnsi="Arial Narrow"/>
          <w:sz w:val="20"/>
          <w:szCs w:val="20"/>
        </w:rPr>
      </w:pPr>
      <w:r w:rsidRPr="001078BC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E321EC" w:rsidRPr="00B06A23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B06A23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4622A2" w:rsidRDefault="001664FD" w:rsidP="004622A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32"/>
        </w:rPr>
      </w:pPr>
      <w:r w:rsidRPr="004622A2">
        <w:rPr>
          <w:rFonts w:ascii="Arial Narrow" w:hAnsi="Arial Narrow"/>
          <w:sz w:val="20"/>
          <w:szCs w:val="22"/>
        </w:rPr>
        <w:t xml:space="preserve">Przedmiotem zamówienia jest </w:t>
      </w:r>
      <w:r w:rsidRPr="004622A2">
        <w:rPr>
          <w:rFonts w:ascii="Arial Narrow" w:hAnsi="Arial Narrow"/>
          <w:sz w:val="20"/>
          <w:szCs w:val="32"/>
        </w:rPr>
        <w:t xml:space="preserve">dostawa </w:t>
      </w:r>
      <w:r w:rsidR="004622A2" w:rsidRPr="004622A2">
        <w:rPr>
          <w:rFonts w:ascii="Arial Narrow" w:hAnsi="Arial Narrow"/>
          <w:sz w:val="20"/>
          <w:szCs w:val="32"/>
        </w:rPr>
        <w:t>akcesoriów komputerowych i materiałów na potrzeby magazynu i serwisu</w:t>
      </w:r>
      <w:r w:rsidR="004622A2" w:rsidRPr="004622A2">
        <w:rPr>
          <w:rFonts w:ascii="Arial Narrow" w:hAnsi="Arial Narrow"/>
          <w:sz w:val="20"/>
          <w:szCs w:val="32"/>
        </w:rPr>
        <w:t>.</w:t>
      </w:r>
      <w:r w:rsidR="004622A2" w:rsidRPr="004622A2">
        <w:t xml:space="preserve"> </w:t>
      </w:r>
      <w:r w:rsidR="004622A2" w:rsidRPr="004622A2">
        <w:rPr>
          <w:rFonts w:ascii="Arial Narrow" w:hAnsi="Arial Narrow"/>
          <w:sz w:val="20"/>
          <w:szCs w:val="32"/>
        </w:rPr>
        <w:t>S</w:t>
      </w:r>
      <w:r w:rsidRPr="004622A2">
        <w:rPr>
          <w:rFonts w:ascii="Arial Narrow" w:hAnsi="Arial Narrow"/>
          <w:sz w:val="20"/>
          <w:szCs w:val="32"/>
        </w:rPr>
        <w:t xml:space="preserve">zczegółowy opis przedmiotu zamówienia znajduje się w Formularzach nr </w:t>
      </w:r>
      <w:r w:rsidR="00C1111E" w:rsidRPr="004622A2">
        <w:rPr>
          <w:rFonts w:ascii="Arial Narrow" w:hAnsi="Arial Narrow"/>
          <w:sz w:val="20"/>
          <w:szCs w:val="32"/>
        </w:rPr>
        <w:t>2</w:t>
      </w:r>
      <w:r w:rsidR="00962221" w:rsidRPr="004622A2">
        <w:rPr>
          <w:rFonts w:ascii="Arial Narrow" w:hAnsi="Arial Narrow"/>
          <w:sz w:val="20"/>
          <w:szCs w:val="32"/>
        </w:rPr>
        <w:t xml:space="preserve"> i </w:t>
      </w:r>
      <w:r w:rsidR="00C1111E" w:rsidRPr="004622A2">
        <w:rPr>
          <w:rFonts w:ascii="Arial Narrow" w:hAnsi="Arial Narrow"/>
          <w:sz w:val="20"/>
          <w:szCs w:val="32"/>
        </w:rPr>
        <w:t>2</w:t>
      </w:r>
      <w:r w:rsidR="00962221" w:rsidRPr="004622A2">
        <w:rPr>
          <w:rFonts w:ascii="Arial Narrow" w:hAnsi="Arial Narrow"/>
          <w:sz w:val="20"/>
          <w:szCs w:val="32"/>
        </w:rPr>
        <w:t>A OPZ</w:t>
      </w:r>
      <w:r w:rsidRPr="004622A2">
        <w:rPr>
          <w:rFonts w:ascii="Arial Narrow" w:hAnsi="Arial Narrow"/>
          <w:sz w:val="20"/>
          <w:szCs w:val="32"/>
        </w:rPr>
        <w:t>,</w:t>
      </w:r>
    </w:p>
    <w:p w:rsidR="001664FD" w:rsidRPr="004622A2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622A2">
        <w:rPr>
          <w:rFonts w:ascii="Arial Narrow" w:hAnsi="Arial Narrow"/>
          <w:sz w:val="20"/>
          <w:szCs w:val="20"/>
        </w:rPr>
        <w:t>Szczegółowy opis przedmiotu zamówienia znajduje się w Formularz</w:t>
      </w:r>
      <w:r w:rsidR="00962221" w:rsidRPr="004622A2">
        <w:rPr>
          <w:rFonts w:ascii="Arial Narrow" w:hAnsi="Arial Narrow"/>
          <w:sz w:val="20"/>
          <w:szCs w:val="20"/>
        </w:rPr>
        <w:t xml:space="preserve">u </w:t>
      </w:r>
      <w:r w:rsidRPr="004622A2">
        <w:rPr>
          <w:rFonts w:ascii="Arial Narrow" w:hAnsi="Arial Narrow"/>
          <w:sz w:val="20"/>
          <w:szCs w:val="20"/>
        </w:rPr>
        <w:t xml:space="preserve">nr </w:t>
      </w:r>
      <w:r w:rsidR="00C1111E" w:rsidRPr="004622A2">
        <w:rPr>
          <w:rFonts w:ascii="Arial Narrow" w:hAnsi="Arial Narrow"/>
          <w:sz w:val="20"/>
          <w:szCs w:val="20"/>
        </w:rPr>
        <w:t>2</w:t>
      </w:r>
      <w:r w:rsidR="00962221" w:rsidRPr="004622A2">
        <w:rPr>
          <w:rFonts w:ascii="Arial Narrow" w:hAnsi="Arial Narrow"/>
          <w:sz w:val="20"/>
          <w:szCs w:val="20"/>
        </w:rPr>
        <w:t xml:space="preserve"> </w:t>
      </w:r>
      <w:r w:rsidR="009F19A6" w:rsidRPr="004622A2">
        <w:rPr>
          <w:rFonts w:ascii="Arial Narrow" w:hAnsi="Arial Narrow"/>
          <w:sz w:val="20"/>
          <w:szCs w:val="20"/>
        </w:rPr>
        <w:t>OPZ</w:t>
      </w:r>
      <w:r w:rsidRPr="004622A2">
        <w:rPr>
          <w:rFonts w:ascii="Arial Narrow" w:hAnsi="Arial Narrow"/>
          <w:sz w:val="20"/>
          <w:szCs w:val="20"/>
        </w:rPr>
        <w:t xml:space="preserve"> stanowiący</w:t>
      </w:r>
      <w:r w:rsidR="00962221" w:rsidRPr="004622A2">
        <w:rPr>
          <w:rFonts w:ascii="Arial Narrow" w:hAnsi="Arial Narrow"/>
          <w:sz w:val="20"/>
          <w:szCs w:val="20"/>
        </w:rPr>
        <w:t>m</w:t>
      </w:r>
      <w:r w:rsidRPr="004622A2">
        <w:rPr>
          <w:rFonts w:ascii="Arial Narrow" w:hAnsi="Arial Narrow"/>
          <w:sz w:val="20"/>
          <w:szCs w:val="20"/>
        </w:rPr>
        <w:t xml:space="preserve"> kalkulację ceny ofertowej oraz w Formularz</w:t>
      </w:r>
      <w:r w:rsidR="00962221" w:rsidRPr="004622A2">
        <w:rPr>
          <w:rFonts w:ascii="Arial Narrow" w:hAnsi="Arial Narrow"/>
          <w:sz w:val="20"/>
          <w:szCs w:val="20"/>
        </w:rPr>
        <w:t xml:space="preserve">u </w:t>
      </w:r>
      <w:r w:rsidRPr="004622A2">
        <w:rPr>
          <w:rFonts w:ascii="Arial Narrow" w:hAnsi="Arial Narrow"/>
          <w:sz w:val="20"/>
          <w:szCs w:val="20"/>
        </w:rPr>
        <w:t xml:space="preserve">nr </w:t>
      </w:r>
      <w:r w:rsidR="00C1111E" w:rsidRPr="004622A2">
        <w:rPr>
          <w:rFonts w:ascii="Arial Narrow" w:hAnsi="Arial Narrow"/>
          <w:sz w:val="20"/>
          <w:szCs w:val="20"/>
        </w:rPr>
        <w:t>2</w:t>
      </w:r>
      <w:r w:rsidR="007B15B6" w:rsidRPr="004622A2">
        <w:rPr>
          <w:rFonts w:ascii="Arial Narrow" w:hAnsi="Arial Narrow"/>
          <w:sz w:val="20"/>
          <w:szCs w:val="20"/>
        </w:rPr>
        <w:t>A</w:t>
      </w:r>
      <w:r w:rsidRPr="004622A2">
        <w:rPr>
          <w:rFonts w:ascii="Arial Narrow" w:hAnsi="Arial Narrow"/>
          <w:sz w:val="20"/>
          <w:szCs w:val="20"/>
        </w:rPr>
        <w:t xml:space="preserve"> </w:t>
      </w:r>
      <w:r w:rsidR="009F19A6" w:rsidRPr="004622A2">
        <w:rPr>
          <w:rFonts w:ascii="Arial Narrow" w:hAnsi="Arial Narrow"/>
          <w:sz w:val="20"/>
          <w:szCs w:val="20"/>
        </w:rPr>
        <w:t>OPZ</w:t>
      </w:r>
      <w:r w:rsidRPr="004622A2">
        <w:rPr>
          <w:rFonts w:ascii="Arial Narrow" w:hAnsi="Arial Narrow"/>
          <w:sz w:val="20"/>
          <w:szCs w:val="20"/>
        </w:rPr>
        <w:t xml:space="preserve"> zawierający</w:t>
      </w:r>
      <w:r w:rsidR="00962221" w:rsidRPr="004622A2">
        <w:rPr>
          <w:rFonts w:ascii="Arial Narrow" w:hAnsi="Arial Narrow"/>
          <w:sz w:val="20"/>
          <w:szCs w:val="20"/>
        </w:rPr>
        <w:t>m</w:t>
      </w:r>
      <w:r w:rsidRPr="004622A2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962221" w:rsidRPr="004622A2">
        <w:rPr>
          <w:rFonts w:ascii="Arial Narrow" w:hAnsi="Arial Narrow"/>
          <w:sz w:val="20"/>
          <w:szCs w:val="20"/>
        </w:rPr>
        <w:t>ych materiałów</w:t>
      </w:r>
      <w:r w:rsidRPr="004622A2">
        <w:rPr>
          <w:rFonts w:ascii="Arial Narrow" w:hAnsi="Arial Narrow"/>
          <w:sz w:val="20"/>
          <w:szCs w:val="20"/>
        </w:rPr>
        <w:t xml:space="preserve">, jak również w Formularzu nr </w:t>
      </w:r>
      <w:r w:rsidR="00C1111E" w:rsidRPr="004622A2">
        <w:rPr>
          <w:rFonts w:ascii="Arial Narrow" w:hAnsi="Arial Narrow"/>
          <w:sz w:val="20"/>
          <w:szCs w:val="20"/>
        </w:rPr>
        <w:t>3</w:t>
      </w:r>
      <w:r w:rsidRPr="004622A2">
        <w:rPr>
          <w:rFonts w:ascii="Arial Narrow" w:hAnsi="Arial Narrow"/>
          <w:sz w:val="20"/>
          <w:szCs w:val="20"/>
        </w:rPr>
        <w:t xml:space="preserve"> </w:t>
      </w:r>
      <w:r w:rsidR="009F19A6" w:rsidRPr="004622A2">
        <w:rPr>
          <w:rFonts w:ascii="Arial Narrow" w:hAnsi="Arial Narrow"/>
          <w:sz w:val="20"/>
          <w:szCs w:val="20"/>
        </w:rPr>
        <w:t>OPZ</w:t>
      </w:r>
      <w:r w:rsidRPr="004622A2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4622A2" w:rsidRDefault="009622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622A2">
        <w:rPr>
          <w:rFonts w:ascii="Arial Narrow" w:hAnsi="Arial Narrow"/>
          <w:sz w:val="20"/>
          <w:szCs w:val="20"/>
        </w:rPr>
        <w:t>K</w:t>
      </w:r>
      <w:r w:rsidR="001664FD" w:rsidRPr="004622A2">
        <w:rPr>
          <w:rFonts w:ascii="Arial Narrow" w:hAnsi="Arial Narrow"/>
          <w:sz w:val="20"/>
          <w:szCs w:val="20"/>
        </w:rPr>
        <w:t xml:space="preserve">ażdy z Wykonawców może złożyć </w:t>
      </w:r>
      <w:r w:rsidR="005C1557" w:rsidRPr="004622A2">
        <w:rPr>
          <w:rFonts w:ascii="Arial Narrow" w:hAnsi="Arial Narrow"/>
          <w:sz w:val="20"/>
          <w:szCs w:val="20"/>
        </w:rPr>
        <w:t xml:space="preserve">jedną </w:t>
      </w:r>
      <w:r w:rsidR="001664FD" w:rsidRPr="004622A2">
        <w:rPr>
          <w:rFonts w:ascii="Arial Narrow" w:hAnsi="Arial Narrow"/>
          <w:sz w:val="20"/>
          <w:szCs w:val="20"/>
        </w:rPr>
        <w:t xml:space="preserve">ofertę </w:t>
      </w:r>
      <w:r w:rsidR="005C1557" w:rsidRPr="004622A2">
        <w:rPr>
          <w:rFonts w:ascii="Arial Narrow" w:hAnsi="Arial Narrow"/>
          <w:sz w:val="20"/>
          <w:szCs w:val="20"/>
        </w:rPr>
        <w:t xml:space="preserve">i </w:t>
      </w:r>
      <w:r w:rsidRPr="004622A2">
        <w:rPr>
          <w:rFonts w:ascii="Arial Narrow" w:hAnsi="Arial Narrow"/>
          <w:sz w:val="20"/>
          <w:szCs w:val="20"/>
        </w:rPr>
        <w:t xml:space="preserve">jedynie </w:t>
      </w:r>
      <w:r w:rsidR="001664FD" w:rsidRPr="004622A2">
        <w:rPr>
          <w:rFonts w:ascii="Arial Narrow" w:hAnsi="Arial Narrow"/>
          <w:sz w:val="20"/>
          <w:szCs w:val="20"/>
        </w:rPr>
        <w:t>na całość zamówienia</w:t>
      </w:r>
      <w:r w:rsidRPr="004622A2">
        <w:rPr>
          <w:rFonts w:ascii="Arial Narrow" w:hAnsi="Arial Narrow"/>
          <w:sz w:val="20"/>
          <w:szCs w:val="20"/>
        </w:rPr>
        <w:t>.</w:t>
      </w:r>
    </w:p>
    <w:p w:rsidR="00541EFA" w:rsidRPr="004622A2" w:rsidRDefault="00541EF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622A2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  <w:r w:rsidR="00962221" w:rsidRPr="004622A2">
        <w:rPr>
          <w:rFonts w:ascii="Arial Narrow" w:hAnsi="Arial Narrow"/>
          <w:sz w:val="20"/>
          <w:szCs w:val="20"/>
        </w:rPr>
        <w:t xml:space="preserve"> </w:t>
      </w:r>
    </w:p>
    <w:p w:rsidR="001664FD" w:rsidRPr="004622A2" w:rsidRDefault="00541EFA" w:rsidP="00635424">
      <w:pPr>
        <w:pStyle w:val="Nagwek2"/>
        <w:numPr>
          <w:ilvl w:val="0"/>
          <w:numId w:val="11"/>
        </w:numPr>
      </w:pPr>
      <w:r w:rsidRPr="004622A2">
        <w:t xml:space="preserve">Główny przedmiot:  </w:t>
      </w:r>
      <w:r w:rsidR="004622A2" w:rsidRPr="004622A2">
        <w:t xml:space="preserve">30233132-5 </w:t>
      </w:r>
      <w:r w:rsidR="001664FD" w:rsidRPr="004622A2">
        <w:t xml:space="preserve">– </w:t>
      </w:r>
      <w:r w:rsidR="004622A2" w:rsidRPr="004622A2">
        <w:t>napędy dyskowe</w:t>
      </w:r>
    </w:p>
    <w:p w:rsidR="00AA5E2D" w:rsidRPr="00E74A21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E74A21">
        <w:rPr>
          <w:rFonts w:ascii="Arial Narrow" w:hAnsi="Arial Narrow"/>
          <w:sz w:val="20"/>
          <w:szCs w:val="20"/>
        </w:rPr>
        <w:t xml:space="preserve">Wykonawca zobowiązany jest do dostarczenia </w:t>
      </w:r>
      <w:r w:rsidR="00E641E7" w:rsidRPr="00E74A21">
        <w:rPr>
          <w:rFonts w:ascii="Arial Narrow" w:hAnsi="Arial Narrow"/>
          <w:sz w:val="20"/>
          <w:szCs w:val="32"/>
        </w:rPr>
        <w:t xml:space="preserve">akcesoriów komputerowych i materiałów </w:t>
      </w:r>
      <w:r w:rsidRPr="00E74A21">
        <w:rPr>
          <w:rFonts w:ascii="Arial Narrow" w:hAnsi="Arial Narrow"/>
          <w:sz w:val="20"/>
          <w:szCs w:val="20"/>
        </w:rPr>
        <w:t>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E26E3F" w:rsidRPr="00E74A21" w:rsidRDefault="00E74A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E74A21">
        <w:rPr>
          <w:rFonts w:ascii="Arial Narrow" w:hAnsi="Arial Narrow"/>
          <w:sz w:val="20"/>
          <w:szCs w:val="20"/>
        </w:rPr>
        <w:t>Wykonawca</w:t>
      </w:r>
      <w:r w:rsidR="00E26E3F" w:rsidRPr="00E74A21">
        <w:rPr>
          <w:rFonts w:ascii="Arial Narrow" w:hAnsi="Arial Narrow"/>
          <w:sz w:val="20"/>
          <w:szCs w:val="20"/>
        </w:rPr>
        <w:t xml:space="preserve"> zobowiązan</w:t>
      </w:r>
      <w:r w:rsidRPr="00E74A21">
        <w:rPr>
          <w:rFonts w:ascii="Arial Narrow" w:hAnsi="Arial Narrow"/>
          <w:sz w:val="20"/>
          <w:szCs w:val="20"/>
        </w:rPr>
        <w:t>y</w:t>
      </w:r>
      <w:r w:rsidR="00E26E3F" w:rsidRPr="00E74A21">
        <w:rPr>
          <w:rFonts w:ascii="Arial Narrow" w:hAnsi="Arial Narrow"/>
          <w:sz w:val="20"/>
          <w:szCs w:val="20"/>
        </w:rPr>
        <w:t xml:space="preserve"> </w:t>
      </w:r>
      <w:r w:rsidRPr="00E74A21">
        <w:rPr>
          <w:rFonts w:ascii="Arial Narrow" w:hAnsi="Arial Narrow"/>
          <w:sz w:val="20"/>
          <w:szCs w:val="20"/>
        </w:rPr>
        <w:t xml:space="preserve">jest, </w:t>
      </w:r>
      <w:r w:rsidR="00E26E3F" w:rsidRPr="00E74A21">
        <w:rPr>
          <w:rFonts w:ascii="Arial Narrow" w:hAnsi="Arial Narrow"/>
          <w:sz w:val="20"/>
          <w:szCs w:val="20"/>
        </w:rPr>
        <w:t>na każde żądanie Zamawiającego</w:t>
      </w:r>
      <w:r w:rsidRPr="00E74A21">
        <w:rPr>
          <w:rFonts w:ascii="Arial Narrow" w:hAnsi="Arial Narrow"/>
          <w:sz w:val="20"/>
          <w:szCs w:val="20"/>
        </w:rPr>
        <w:t>,</w:t>
      </w:r>
      <w:r w:rsidR="00E26E3F" w:rsidRPr="00E74A21">
        <w:rPr>
          <w:rFonts w:ascii="Arial Narrow" w:hAnsi="Arial Narrow"/>
          <w:sz w:val="20"/>
          <w:szCs w:val="20"/>
        </w:rPr>
        <w:t xml:space="preserve"> do przedstawienia certyfikatów, dokumentów i/lub materiałów informacyjnych przygotowanych przez producenta oferowan</w:t>
      </w:r>
      <w:r w:rsidR="003A0DC3" w:rsidRPr="00E74A21">
        <w:rPr>
          <w:rFonts w:ascii="Arial Narrow" w:hAnsi="Arial Narrow"/>
          <w:sz w:val="20"/>
          <w:szCs w:val="20"/>
        </w:rPr>
        <w:t xml:space="preserve">ych </w:t>
      </w:r>
      <w:r w:rsidRPr="00E74A21">
        <w:rPr>
          <w:rFonts w:ascii="Arial Narrow" w:hAnsi="Arial Narrow"/>
          <w:sz w:val="20"/>
          <w:szCs w:val="32"/>
        </w:rPr>
        <w:t xml:space="preserve">akcesoriów komputerowych </w:t>
      </w:r>
      <w:r w:rsidRPr="00E74A21">
        <w:rPr>
          <w:rFonts w:ascii="Arial Narrow" w:hAnsi="Arial Narrow"/>
          <w:sz w:val="20"/>
          <w:szCs w:val="32"/>
        </w:rPr>
        <w:t>i </w:t>
      </w:r>
      <w:r w:rsidR="003A0DC3" w:rsidRPr="00E74A21">
        <w:rPr>
          <w:rFonts w:ascii="Arial Narrow" w:hAnsi="Arial Narrow"/>
          <w:sz w:val="20"/>
          <w:szCs w:val="20"/>
        </w:rPr>
        <w:t>materiałów</w:t>
      </w:r>
      <w:r w:rsidR="00E26E3F" w:rsidRPr="00E74A21">
        <w:rPr>
          <w:rFonts w:ascii="Arial Narrow" w:hAnsi="Arial Narrow"/>
          <w:sz w:val="20"/>
          <w:szCs w:val="20"/>
        </w:rPr>
        <w:t xml:space="preserve"> potwierdzających spełnienie minimalnych wymagań oraz warunków gwarancji określonych przez Zamawiającego. Nie przedstawienie na żądanie Zamawiającego w/w dokumentów, może spowodować, że Zamawiający nie będzie w stanie stwierdzić, czy </w:t>
      </w:r>
      <w:r w:rsidR="003F0777" w:rsidRPr="00E74A21">
        <w:rPr>
          <w:rFonts w:ascii="Arial Narrow" w:hAnsi="Arial Narrow"/>
          <w:sz w:val="20"/>
          <w:szCs w:val="20"/>
        </w:rPr>
        <w:t>oferowan</w:t>
      </w:r>
      <w:r w:rsidR="003A0DC3" w:rsidRPr="00E74A21">
        <w:rPr>
          <w:rFonts w:ascii="Arial Narrow" w:hAnsi="Arial Narrow"/>
          <w:sz w:val="20"/>
          <w:szCs w:val="20"/>
        </w:rPr>
        <w:t>e materiały</w:t>
      </w:r>
      <w:r w:rsidR="003F0777" w:rsidRPr="00E74A21">
        <w:rPr>
          <w:rFonts w:ascii="Arial Narrow" w:hAnsi="Arial Narrow"/>
          <w:sz w:val="20"/>
          <w:szCs w:val="20"/>
        </w:rPr>
        <w:t xml:space="preserve"> spełniają</w:t>
      </w:r>
      <w:r w:rsidR="00E26E3F" w:rsidRPr="00E74A21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FE2EF5" w:rsidRDefault="00FE2EF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FE2EF5">
        <w:rPr>
          <w:rFonts w:ascii="Arial Narrow" w:hAnsi="Arial Narrow"/>
          <w:sz w:val="20"/>
          <w:szCs w:val="32"/>
        </w:rPr>
        <w:t>A</w:t>
      </w:r>
      <w:r w:rsidRPr="00FE2EF5">
        <w:rPr>
          <w:rFonts w:ascii="Arial Narrow" w:hAnsi="Arial Narrow"/>
          <w:sz w:val="20"/>
          <w:szCs w:val="32"/>
        </w:rPr>
        <w:t>kcesori</w:t>
      </w:r>
      <w:r w:rsidRPr="00FE2EF5">
        <w:rPr>
          <w:rFonts w:ascii="Arial Narrow" w:hAnsi="Arial Narrow"/>
          <w:sz w:val="20"/>
          <w:szCs w:val="32"/>
        </w:rPr>
        <w:t>a</w:t>
      </w:r>
      <w:r w:rsidRPr="00FE2EF5">
        <w:rPr>
          <w:rFonts w:ascii="Arial Narrow" w:hAnsi="Arial Narrow"/>
          <w:sz w:val="20"/>
          <w:szCs w:val="32"/>
        </w:rPr>
        <w:t xml:space="preserve"> </w:t>
      </w:r>
      <w:proofErr w:type="spellStart"/>
      <w:r w:rsidRPr="00FE2EF5">
        <w:rPr>
          <w:rFonts w:ascii="Arial Narrow" w:hAnsi="Arial Narrow"/>
          <w:sz w:val="20"/>
          <w:szCs w:val="32"/>
        </w:rPr>
        <w:t>komputerow</w:t>
      </w:r>
      <w:proofErr w:type="spellEnd"/>
      <w:r w:rsidRPr="00FE2EF5">
        <w:rPr>
          <w:rFonts w:ascii="Arial Narrow" w:hAnsi="Arial Narrow"/>
          <w:sz w:val="20"/>
          <w:szCs w:val="32"/>
        </w:rPr>
        <w:t xml:space="preserve"> i</w:t>
      </w:r>
      <w:r w:rsidRPr="00FE2EF5">
        <w:rPr>
          <w:rFonts w:ascii="Arial Narrow" w:hAnsi="Arial Narrow"/>
          <w:sz w:val="20"/>
          <w:szCs w:val="32"/>
        </w:rPr>
        <w:t xml:space="preserve"> </w:t>
      </w:r>
      <w:r w:rsidRPr="00FE2EF5">
        <w:rPr>
          <w:rFonts w:ascii="Arial Narrow" w:hAnsi="Arial Narrow"/>
          <w:sz w:val="20"/>
          <w:szCs w:val="32"/>
        </w:rPr>
        <w:t>m</w:t>
      </w:r>
      <w:r w:rsidR="001664FD" w:rsidRPr="00FE2EF5">
        <w:rPr>
          <w:rFonts w:ascii="Arial Narrow" w:hAnsi="Arial Narrow"/>
          <w:sz w:val="20"/>
          <w:szCs w:val="20"/>
        </w:rPr>
        <w:t>ateriały muszą posiadać gwarancję ich producenta zgodnie z wymaganym minimalnym okresem podanym w kalkulacjach ceny ofertowej z zachowaniem dodatkowych wymagań w tym zakresie podanych w szczegółow</w:t>
      </w:r>
      <w:r w:rsidR="007B15B6" w:rsidRPr="00FE2EF5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FE2EF5">
        <w:rPr>
          <w:rFonts w:ascii="Arial Narrow" w:hAnsi="Arial Narrow"/>
          <w:sz w:val="20"/>
          <w:szCs w:val="20"/>
        </w:rPr>
        <w:t xml:space="preserve">Formularzach </w:t>
      </w:r>
      <w:r w:rsidR="00C1111E" w:rsidRPr="00FE2EF5">
        <w:rPr>
          <w:rFonts w:ascii="Arial Narrow" w:hAnsi="Arial Narrow"/>
          <w:sz w:val="20"/>
          <w:szCs w:val="20"/>
        </w:rPr>
        <w:t>2</w:t>
      </w:r>
      <w:r w:rsidR="0029575E" w:rsidRPr="00FE2EF5">
        <w:rPr>
          <w:rFonts w:ascii="Arial Narrow" w:hAnsi="Arial Narrow"/>
          <w:sz w:val="20"/>
          <w:szCs w:val="20"/>
        </w:rPr>
        <w:t>A</w:t>
      </w:r>
    </w:p>
    <w:p w:rsidR="00DE5BD2" w:rsidRPr="00FE2EF5" w:rsidRDefault="008C710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FE2EF5">
        <w:rPr>
          <w:rFonts w:ascii="Arial Narrow" w:hAnsi="Arial Narrow"/>
          <w:sz w:val="20"/>
          <w:szCs w:val="20"/>
        </w:rPr>
        <w:t xml:space="preserve">Ilekroć w opisie przedmiotu zamówienia podane są znaki towarowe odnoszące się do określonego rodzaju urządzenia lub inne nazwy własne, oznacza to, że jest to uzasadnione specyfiką przedmiotu zamówienia i Zamawiający nie może opisać przedmiotu zamówienia za pomocą dostatecznie dokładnych określeń. Zamawiający dopuszcza możliwość zastosowania rozwiązań równoważnych. Poprzez rozwiązania równoważne Zamawiający rozumie takie, które co najmniej spełniają wymogi określone w </w:t>
      </w:r>
      <w:r w:rsidR="009F19A6" w:rsidRPr="00FE2EF5">
        <w:rPr>
          <w:rFonts w:ascii="Arial Narrow" w:hAnsi="Arial Narrow"/>
          <w:sz w:val="20"/>
          <w:szCs w:val="20"/>
        </w:rPr>
        <w:t>OPZ</w:t>
      </w:r>
      <w:r w:rsidRPr="00FE2EF5">
        <w:rPr>
          <w:rFonts w:ascii="Arial Narrow" w:hAnsi="Arial Narrow"/>
          <w:sz w:val="20"/>
          <w:szCs w:val="20"/>
        </w:rPr>
        <w:t xml:space="preserve">, w tym w szczególności charakteryzują się parametrami technicznymi, jakościowymi i użytkowymi nie gorszymi niż określone w Formularzu nr </w:t>
      </w:r>
      <w:r w:rsidR="00C1111E" w:rsidRPr="00FE2EF5">
        <w:rPr>
          <w:rFonts w:ascii="Arial Narrow" w:hAnsi="Arial Narrow"/>
          <w:sz w:val="20"/>
          <w:szCs w:val="20"/>
        </w:rPr>
        <w:t>2</w:t>
      </w:r>
      <w:r w:rsidRPr="00FE2EF5">
        <w:rPr>
          <w:rFonts w:ascii="Arial Narrow" w:hAnsi="Arial Narrow"/>
          <w:sz w:val="20"/>
          <w:szCs w:val="20"/>
        </w:rPr>
        <w:t xml:space="preserve">A </w:t>
      </w:r>
      <w:r w:rsidR="009F19A6" w:rsidRPr="00FE2EF5">
        <w:rPr>
          <w:rFonts w:ascii="Arial Narrow" w:hAnsi="Arial Narrow"/>
          <w:sz w:val="20"/>
          <w:szCs w:val="20"/>
        </w:rPr>
        <w:t>OPZ</w:t>
      </w:r>
      <w:r w:rsidR="00A66898" w:rsidRPr="00FE2EF5">
        <w:rPr>
          <w:rFonts w:ascii="Arial Narrow" w:hAnsi="Arial Narrow"/>
          <w:sz w:val="20"/>
          <w:szCs w:val="20"/>
        </w:rPr>
        <w:t>.</w:t>
      </w:r>
    </w:p>
    <w:p w:rsidR="00E321EC" w:rsidRPr="00AF241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F2419">
        <w:rPr>
          <w:rFonts w:ascii="Arial Narrow" w:hAnsi="Arial Narrow"/>
          <w:sz w:val="20"/>
          <w:szCs w:val="20"/>
        </w:rPr>
        <w:t xml:space="preserve">Zamawiający </w:t>
      </w:r>
      <w:r w:rsidR="003A0DC3" w:rsidRPr="00AF2419">
        <w:rPr>
          <w:rFonts w:ascii="Arial Narrow" w:hAnsi="Arial Narrow"/>
          <w:sz w:val="20"/>
          <w:szCs w:val="20"/>
        </w:rPr>
        <w:t xml:space="preserve">nie </w:t>
      </w:r>
      <w:r w:rsidR="00EB70C2" w:rsidRPr="00AF2419">
        <w:rPr>
          <w:rFonts w:ascii="Arial Narrow" w:hAnsi="Arial Narrow"/>
          <w:sz w:val="20"/>
          <w:szCs w:val="20"/>
        </w:rPr>
        <w:t>dopuszcza możliwości</w:t>
      </w:r>
      <w:r w:rsidRPr="00AF2419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AF2419">
        <w:rPr>
          <w:rFonts w:ascii="Arial Narrow" w:hAnsi="Arial Narrow"/>
          <w:sz w:val="20"/>
          <w:szCs w:val="20"/>
        </w:rPr>
        <w:t xml:space="preserve"> </w:t>
      </w:r>
      <w:r w:rsidRPr="00AF2419">
        <w:rPr>
          <w:rFonts w:ascii="Arial Narrow" w:hAnsi="Arial Narrow"/>
          <w:sz w:val="20"/>
          <w:szCs w:val="20"/>
        </w:rPr>
        <w:t>zostaną odrzucone.</w:t>
      </w:r>
    </w:p>
    <w:p w:rsidR="0004268D" w:rsidRPr="00AF2419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F2419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AF2419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F2419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AF2419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F2419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AF2419" w:rsidRDefault="00FF292E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F2419"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</w:t>
      </w:r>
      <w:r w:rsidR="007B313D" w:rsidRPr="00AF2419">
        <w:rPr>
          <w:rFonts w:ascii="Arial Narrow" w:hAnsi="Arial Narrow"/>
          <w:sz w:val="20"/>
          <w:szCs w:val="20"/>
        </w:rPr>
        <w:t>z tym, że dostawa nie wymaga wspólnego współdziałania podmiotów celem jej realizacji</w:t>
      </w:r>
    </w:p>
    <w:p w:rsidR="003A4FA4" w:rsidRPr="00AF2419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F2419">
        <w:rPr>
          <w:rFonts w:ascii="Arial Narrow" w:hAnsi="Arial Narrow"/>
          <w:sz w:val="20"/>
          <w:szCs w:val="20"/>
        </w:rPr>
        <w:t xml:space="preserve">Zamawiający </w:t>
      </w:r>
      <w:r w:rsidR="00FF292E" w:rsidRPr="00AF2419">
        <w:rPr>
          <w:rFonts w:ascii="Arial Narrow" w:hAnsi="Arial Narrow"/>
          <w:sz w:val="20"/>
          <w:szCs w:val="20"/>
        </w:rPr>
        <w:t xml:space="preserve">nie </w:t>
      </w:r>
      <w:r w:rsidRPr="00AF2419">
        <w:rPr>
          <w:rFonts w:ascii="Arial Narrow" w:hAnsi="Arial Narrow"/>
          <w:sz w:val="20"/>
          <w:szCs w:val="20"/>
        </w:rPr>
        <w:t>dopuszcza udział</w:t>
      </w:r>
      <w:r w:rsidR="00FF292E" w:rsidRPr="00AF2419">
        <w:rPr>
          <w:rFonts w:ascii="Arial Narrow" w:hAnsi="Arial Narrow"/>
          <w:sz w:val="20"/>
          <w:szCs w:val="20"/>
        </w:rPr>
        <w:t>u</w:t>
      </w:r>
      <w:r w:rsidRPr="00AF2419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B06A23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B06A23" w:rsidRPr="00AF2419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A4467B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A4467B">
        <w:rPr>
          <w:rFonts w:ascii="Arial Narrow" w:hAnsi="Arial Narrow"/>
          <w:b/>
          <w:sz w:val="20"/>
          <w:szCs w:val="22"/>
          <w:u w:val="single"/>
        </w:rPr>
        <w:lastRenderedPageBreak/>
        <w:t>TERMIN REALIZACJI ZAMÓWIENIA, TERMIN PŁATNOŚCI</w:t>
      </w:r>
      <w:r w:rsidR="00E649D8" w:rsidRPr="00A4467B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A4467B" w:rsidRDefault="00D601C2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467B">
        <w:rPr>
          <w:rFonts w:ascii="Arial Narrow" w:hAnsi="Arial Narrow"/>
          <w:sz w:val="20"/>
          <w:szCs w:val="20"/>
        </w:rPr>
        <w:t>Termin realizacji zamówienia:</w:t>
      </w:r>
      <w:r w:rsidR="003A0DC3" w:rsidRPr="00A4467B">
        <w:rPr>
          <w:rFonts w:ascii="Arial Narrow" w:hAnsi="Arial Narrow"/>
          <w:sz w:val="20"/>
          <w:szCs w:val="20"/>
        </w:rPr>
        <w:t xml:space="preserve"> do </w:t>
      </w:r>
      <w:r w:rsidR="007A4B66" w:rsidRPr="00A4467B">
        <w:rPr>
          <w:rFonts w:ascii="Arial Narrow" w:hAnsi="Arial Narrow"/>
          <w:sz w:val="20"/>
          <w:szCs w:val="20"/>
        </w:rPr>
        <w:t>2</w:t>
      </w:r>
      <w:r w:rsidR="003A0DC3" w:rsidRPr="00A4467B">
        <w:rPr>
          <w:rFonts w:ascii="Arial Narrow" w:hAnsi="Arial Narrow"/>
          <w:sz w:val="20"/>
          <w:szCs w:val="20"/>
        </w:rPr>
        <w:t xml:space="preserve"> tygodni od daty podpisania umowy</w:t>
      </w:r>
    </w:p>
    <w:p w:rsidR="007C671D" w:rsidRPr="00A4467B" w:rsidRDefault="006F1FE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467B">
        <w:rPr>
          <w:rFonts w:ascii="Arial Narrow" w:hAnsi="Arial Narrow"/>
          <w:sz w:val="20"/>
          <w:szCs w:val="20"/>
        </w:rPr>
        <w:t>Termin płatności</w:t>
      </w:r>
      <w:r w:rsidR="003A4FA4" w:rsidRPr="00A4467B">
        <w:rPr>
          <w:rFonts w:ascii="Arial Narrow" w:hAnsi="Arial Narrow"/>
          <w:sz w:val="20"/>
          <w:szCs w:val="20"/>
        </w:rPr>
        <w:t xml:space="preserve"> wynosił będzie </w:t>
      </w:r>
      <w:r w:rsidRPr="00A4467B">
        <w:rPr>
          <w:rFonts w:ascii="Arial Narrow" w:hAnsi="Arial Narrow"/>
          <w:sz w:val="20"/>
          <w:szCs w:val="20"/>
        </w:rPr>
        <w:t xml:space="preserve">21 dni od daty </w:t>
      </w:r>
      <w:r w:rsidR="003A4FA4" w:rsidRPr="00A4467B">
        <w:rPr>
          <w:rFonts w:ascii="Arial Narrow" w:hAnsi="Arial Narrow"/>
          <w:sz w:val="20"/>
          <w:szCs w:val="20"/>
        </w:rPr>
        <w:t xml:space="preserve">dostarczenia </w:t>
      </w:r>
      <w:proofErr w:type="spellStart"/>
      <w:r w:rsidR="003A4FA4" w:rsidRPr="00A4467B">
        <w:rPr>
          <w:rFonts w:ascii="Arial Narrow" w:hAnsi="Arial Narrow"/>
          <w:sz w:val="20"/>
          <w:szCs w:val="20"/>
        </w:rPr>
        <w:t>Zamawaiającemu</w:t>
      </w:r>
      <w:proofErr w:type="spellEnd"/>
      <w:r w:rsidR="003A4FA4" w:rsidRPr="00A4467B">
        <w:rPr>
          <w:rFonts w:ascii="Arial Narrow" w:hAnsi="Arial Narrow"/>
          <w:sz w:val="20"/>
          <w:szCs w:val="20"/>
        </w:rPr>
        <w:t xml:space="preserve"> </w:t>
      </w:r>
      <w:r w:rsidRPr="00A4467B">
        <w:rPr>
          <w:rFonts w:ascii="Arial Narrow" w:hAnsi="Arial Narrow"/>
          <w:sz w:val="20"/>
          <w:szCs w:val="20"/>
        </w:rPr>
        <w:t>faktury</w:t>
      </w:r>
      <w:r w:rsidR="003A4FA4" w:rsidRPr="00A4467B">
        <w:rPr>
          <w:rFonts w:ascii="Arial Narrow" w:hAnsi="Arial Narrow"/>
          <w:sz w:val="20"/>
          <w:szCs w:val="20"/>
        </w:rPr>
        <w:t xml:space="preserve"> VAT lub faktury korygującej VAT.</w:t>
      </w:r>
      <w:r w:rsidRPr="00A4467B">
        <w:rPr>
          <w:rFonts w:ascii="Arial Narrow" w:hAnsi="Arial Narrow"/>
          <w:sz w:val="20"/>
          <w:szCs w:val="20"/>
        </w:rPr>
        <w:t xml:space="preserve"> W przypadku</w:t>
      </w:r>
      <w:r w:rsidR="00C606EE" w:rsidRPr="00A4467B">
        <w:rPr>
          <w:rFonts w:ascii="Arial Narrow" w:hAnsi="Arial Narrow"/>
          <w:sz w:val="20"/>
          <w:szCs w:val="20"/>
        </w:rPr>
        <w:t>,</w:t>
      </w:r>
      <w:r w:rsidRPr="00A4467B">
        <w:rPr>
          <w:rFonts w:ascii="Arial Narrow" w:hAnsi="Arial Narrow"/>
          <w:sz w:val="20"/>
          <w:szCs w:val="20"/>
        </w:rPr>
        <w:t xml:space="preserve"> gdy </w:t>
      </w:r>
      <w:r w:rsidR="003A4FA4" w:rsidRPr="00A4467B">
        <w:rPr>
          <w:rFonts w:ascii="Arial Narrow" w:hAnsi="Arial Narrow"/>
          <w:sz w:val="20"/>
          <w:szCs w:val="20"/>
        </w:rPr>
        <w:t>którakolwiek z cen podanych</w:t>
      </w:r>
      <w:r w:rsidRPr="00A4467B">
        <w:rPr>
          <w:rFonts w:ascii="Arial Narrow" w:hAnsi="Arial Narrow"/>
          <w:sz w:val="20"/>
          <w:szCs w:val="20"/>
        </w:rPr>
        <w:t xml:space="preserve"> na fakturze</w:t>
      </w:r>
      <w:r w:rsidR="003A4FA4" w:rsidRPr="00A4467B">
        <w:rPr>
          <w:rFonts w:ascii="Arial Narrow" w:hAnsi="Arial Narrow"/>
          <w:sz w:val="20"/>
          <w:szCs w:val="20"/>
        </w:rPr>
        <w:t xml:space="preserve"> będzie </w:t>
      </w:r>
      <w:r w:rsidRPr="00A4467B">
        <w:rPr>
          <w:rFonts w:ascii="Arial Narrow" w:hAnsi="Arial Narrow"/>
          <w:sz w:val="20"/>
          <w:szCs w:val="20"/>
        </w:rPr>
        <w:t>niezgodna z ceną obowi</w:t>
      </w:r>
      <w:r w:rsidR="00417106" w:rsidRPr="00A4467B">
        <w:rPr>
          <w:rFonts w:ascii="Arial Narrow" w:hAnsi="Arial Narrow"/>
          <w:sz w:val="20"/>
          <w:szCs w:val="20"/>
        </w:rPr>
        <w:t xml:space="preserve">ązującą lub gdy ilości towarów </w:t>
      </w:r>
      <w:r w:rsidRPr="00A4467B">
        <w:rPr>
          <w:rFonts w:ascii="Arial Narrow" w:hAnsi="Arial Narrow"/>
          <w:sz w:val="20"/>
          <w:szCs w:val="20"/>
        </w:rPr>
        <w:t>(w</w:t>
      </w:r>
      <w:r w:rsidR="003A4FA4" w:rsidRPr="00A4467B">
        <w:rPr>
          <w:rFonts w:ascii="Arial Narrow" w:hAnsi="Arial Narrow"/>
          <w:sz w:val="20"/>
          <w:szCs w:val="20"/>
        </w:rPr>
        <w:t>szystkich lub niektórych) podanych</w:t>
      </w:r>
      <w:r w:rsidRPr="00A4467B">
        <w:rPr>
          <w:rFonts w:ascii="Arial Narrow" w:hAnsi="Arial Narrow"/>
          <w:sz w:val="20"/>
          <w:szCs w:val="20"/>
        </w:rPr>
        <w:t xml:space="preserve"> na fakturze </w:t>
      </w:r>
      <w:r w:rsidR="003A4FA4" w:rsidRPr="00A4467B">
        <w:rPr>
          <w:rFonts w:ascii="Arial Narrow" w:hAnsi="Arial Narrow"/>
          <w:sz w:val="20"/>
          <w:szCs w:val="20"/>
        </w:rPr>
        <w:t>będą niezgodne</w:t>
      </w:r>
      <w:r w:rsidRPr="00A4467B">
        <w:rPr>
          <w:rFonts w:ascii="Arial Narrow" w:hAnsi="Arial Narrow"/>
          <w:sz w:val="20"/>
          <w:szCs w:val="20"/>
        </w:rPr>
        <w:t xml:space="preserve"> z ilościami </w:t>
      </w:r>
      <w:r w:rsidR="003A4FA4" w:rsidRPr="00A4467B">
        <w:rPr>
          <w:rFonts w:ascii="Arial Narrow" w:hAnsi="Arial Narrow"/>
          <w:sz w:val="20"/>
          <w:szCs w:val="20"/>
        </w:rPr>
        <w:t xml:space="preserve">zamawianymi </w:t>
      </w:r>
      <w:r w:rsidRPr="00A4467B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A4467B">
        <w:rPr>
          <w:rFonts w:ascii="Arial Narrow" w:hAnsi="Arial Narrow"/>
          <w:sz w:val="20"/>
          <w:szCs w:val="20"/>
        </w:rPr>
        <w:t>Wykonawca</w:t>
      </w:r>
      <w:r w:rsidRPr="00A4467B">
        <w:rPr>
          <w:rFonts w:ascii="Arial Narrow" w:hAnsi="Arial Narrow"/>
          <w:sz w:val="20"/>
          <w:szCs w:val="20"/>
        </w:rPr>
        <w:t xml:space="preserve"> jest w zwłoce z wystawieniem prawidłowej faktury.</w:t>
      </w:r>
    </w:p>
    <w:p w:rsidR="005A5284" w:rsidRPr="00A4467B" w:rsidRDefault="00CD6C8B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467B">
        <w:rPr>
          <w:rFonts w:ascii="Arial Narrow" w:hAnsi="Arial Narrow"/>
          <w:sz w:val="20"/>
          <w:szCs w:val="20"/>
        </w:rPr>
        <w:t>Na dostarczone</w:t>
      </w:r>
      <w:r w:rsidR="007B73CE" w:rsidRPr="00A4467B">
        <w:rPr>
          <w:rFonts w:ascii="Arial Narrow" w:hAnsi="Arial Narrow"/>
          <w:sz w:val="20"/>
          <w:szCs w:val="20"/>
        </w:rPr>
        <w:t xml:space="preserve"> </w:t>
      </w:r>
      <w:r w:rsidR="00A4467B" w:rsidRPr="00A4467B">
        <w:rPr>
          <w:rFonts w:ascii="Arial Narrow" w:hAnsi="Arial Narrow"/>
          <w:sz w:val="20"/>
          <w:szCs w:val="32"/>
        </w:rPr>
        <w:t>akcesori</w:t>
      </w:r>
      <w:r w:rsidR="00A4467B" w:rsidRPr="00A4467B">
        <w:rPr>
          <w:rFonts w:ascii="Arial Narrow" w:hAnsi="Arial Narrow"/>
          <w:sz w:val="20"/>
          <w:szCs w:val="32"/>
        </w:rPr>
        <w:t>a</w:t>
      </w:r>
      <w:r w:rsidR="00A4467B" w:rsidRPr="00A4467B">
        <w:rPr>
          <w:rFonts w:ascii="Arial Narrow" w:hAnsi="Arial Narrow"/>
          <w:sz w:val="20"/>
          <w:szCs w:val="32"/>
        </w:rPr>
        <w:t xml:space="preserve"> komputerow</w:t>
      </w:r>
      <w:r w:rsidR="00A4467B" w:rsidRPr="00A4467B">
        <w:rPr>
          <w:rFonts w:ascii="Arial Narrow" w:hAnsi="Arial Narrow"/>
          <w:sz w:val="20"/>
          <w:szCs w:val="32"/>
        </w:rPr>
        <w:t>e</w:t>
      </w:r>
      <w:r w:rsidR="00A4467B" w:rsidRPr="00A4467B">
        <w:rPr>
          <w:rFonts w:ascii="Arial Narrow" w:hAnsi="Arial Narrow"/>
          <w:sz w:val="20"/>
          <w:szCs w:val="32"/>
        </w:rPr>
        <w:t xml:space="preserve"> i </w:t>
      </w:r>
      <w:r w:rsidR="00A4467B" w:rsidRPr="00A4467B">
        <w:rPr>
          <w:rFonts w:ascii="Arial Narrow" w:hAnsi="Arial Narrow"/>
          <w:sz w:val="20"/>
          <w:szCs w:val="20"/>
        </w:rPr>
        <w:t>materiał</w:t>
      </w:r>
      <w:r w:rsidR="00A4467B" w:rsidRPr="00A4467B">
        <w:rPr>
          <w:rFonts w:ascii="Arial Narrow" w:hAnsi="Arial Narrow"/>
          <w:sz w:val="20"/>
          <w:szCs w:val="20"/>
        </w:rPr>
        <w:t>y</w:t>
      </w:r>
      <w:r w:rsidR="00A4467B" w:rsidRPr="00A4467B">
        <w:rPr>
          <w:rFonts w:ascii="Arial Narrow" w:hAnsi="Arial Narrow"/>
          <w:sz w:val="20"/>
          <w:szCs w:val="20"/>
        </w:rPr>
        <w:t xml:space="preserve"> </w:t>
      </w:r>
      <w:r w:rsidR="007B73CE" w:rsidRPr="00A4467B">
        <w:rPr>
          <w:rFonts w:ascii="Arial Narrow" w:hAnsi="Arial Narrow"/>
          <w:sz w:val="20"/>
          <w:szCs w:val="20"/>
        </w:rPr>
        <w:t>Zamawiający wymaga gwarancję</w:t>
      </w:r>
      <w:r w:rsidRPr="00A4467B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A4467B">
        <w:rPr>
          <w:rFonts w:ascii="Arial Narrow" w:hAnsi="Arial Narrow"/>
          <w:sz w:val="20"/>
          <w:szCs w:val="20"/>
        </w:rPr>
        <w:t xml:space="preserve"> znajdujących się </w:t>
      </w:r>
      <w:r w:rsidR="00A41536" w:rsidRPr="00A4467B">
        <w:rPr>
          <w:rFonts w:ascii="Arial Narrow" w:hAnsi="Arial Narrow"/>
          <w:sz w:val="20"/>
          <w:szCs w:val="20"/>
        </w:rPr>
        <w:t>w Formularz</w:t>
      </w:r>
      <w:r w:rsidR="003A0DC3" w:rsidRPr="00A4467B">
        <w:rPr>
          <w:rFonts w:ascii="Arial Narrow" w:hAnsi="Arial Narrow"/>
          <w:sz w:val="20"/>
          <w:szCs w:val="20"/>
        </w:rPr>
        <w:t>u</w:t>
      </w:r>
      <w:r w:rsidR="00A41536" w:rsidRPr="00A4467B">
        <w:rPr>
          <w:rFonts w:ascii="Arial Narrow" w:hAnsi="Arial Narrow"/>
          <w:sz w:val="20"/>
          <w:szCs w:val="20"/>
        </w:rPr>
        <w:t xml:space="preserve"> nr 2</w:t>
      </w:r>
      <w:r w:rsidR="003A0DC3" w:rsidRPr="00A4467B">
        <w:rPr>
          <w:rFonts w:ascii="Arial Narrow" w:hAnsi="Arial Narrow"/>
          <w:sz w:val="20"/>
          <w:szCs w:val="20"/>
        </w:rPr>
        <w:t xml:space="preserve"> </w:t>
      </w:r>
      <w:r w:rsidR="009F19A6" w:rsidRPr="00A4467B">
        <w:rPr>
          <w:rFonts w:ascii="Arial Narrow" w:hAnsi="Arial Narrow"/>
          <w:sz w:val="20"/>
          <w:szCs w:val="20"/>
        </w:rPr>
        <w:t>OPZ</w:t>
      </w:r>
      <w:r w:rsidRPr="00A4467B">
        <w:rPr>
          <w:rFonts w:ascii="Arial Narrow" w:hAnsi="Arial Narrow"/>
          <w:sz w:val="20"/>
          <w:szCs w:val="20"/>
        </w:rPr>
        <w:t xml:space="preserve"> stanowiący</w:t>
      </w:r>
      <w:r w:rsidR="003A0DC3" w:rsidRPr="00A4467B">
        <w:rPr>
          <w:rFonts w:ascii="Arial Narrow" w:hAnsi="Arial Narrow"/>
          <w:sz w:val="20"/>
          <w:szCs w:val="20"/>
        </w:rPr>
        <w:t>m</w:t>
      </w:r>
      <w:r w:rsidRPr="00A4467B">
        <w:rPr>
          <w:rFonts w:ascii="Arial Narrow" w:hAnsi="Arial Narrow"/>
          <w:sz w:val="20"/>
          <w:szCs w:val="20"/>
        </w:rPr>
        <w:t xml:space="preserve"> kalkulację ceny ofertowej oraz w </w:t>
      </w:r>
      <w:r w:rsidR="00516FAE" w:rsidRPr="00A4467B">
        <w:rPr>
          <w:rFonts w:ascii="Arial Narrow" w:hAnsi="Arial Narrow"/>
          <w:sz w:val="20"/>
          <w:szCs w:val="20"/>
        </w:rPr>
        <w:t>Formularz</w:t>
      </w:r>
      <w:r w:rsidR="003A0DC3" w:rsidRPr="00A4467B">
        <w:rPr>
          <w:rFonts w:ascii="Arial Narrow" w:hAnsi="Arial Narrow"/>
          <w:sz w:val="20"/>
          <w:szCs w:val="20"/>
        </w:rPr>
        <w:t>u</w:t>
      </w:r>
      <w:r w:rsidR="00516FAE" w:rsidRPr="00A4467B">
        <w:rPr>
          <w:rFonts w:ascii="Arial Narrow" w:hAnsi="Arial Narrow"/>
          <w:sz w:val="20"/>
          <w:szCs w:val="20"/>
        </w:rPr>
        <w:t xml:space="preserve"> nr </w:t>
      </w:r>
      <w:r w:rsidR="00A41536" w:rsidRPr="00A4467B">
        <w:rPr>
          <w:rFonts w:ascii="Arial Narrow" w:hAnsi="Arial Narrow"/>
          <w:sz w:val="20"/>
          <w:szCs w:val="20"/>
        </w:rPr>
        <w:t>2A</w:t>
      </w:r>
      <w:r w:rsidR="003A0DC3" w:rsidRPr="00A4467B">
        <w:rPr>
          <w:rFonts w:ascii="Arial Narrow" w:hAnsi="Arial Narrow"/>
          <w:sz w:val="20"/>
          <w:szCs w:val="20"/>
        </w:rPr>
        <w:t xml:space="preserve"> </w:t>
      </w:r>
      <w:r w:rsidR="009F19A6" w:rsidRPr="00A4467B">
        <w:rPr>
          <w:rFonts w:ascii="Arial Narrow" w:hAnsi="Arial Narrow"/>
          <w:sz w:val="20"/>
          <w:szCs w:val="20"/>
        </w:rPr>
        <w:t>OPZ</w:t>
      </w:r>
      <w:r w:rsidRPr="00A4467B">
        <w:rPr>
          <w:rFonts w:ascii="Arial Narrow" w:hAnsi="Arial Narrow"/>
          <w:sz w:val="20"/>
          <w:szCs w:val="20"/>
        </w:rPr>
        <w:t xml:space="preserve"> zawierający</w:t>
      </w:r>
      <w:r w:rsidR="003A0DC3" w:rsidRPr="00A4467B">
        <w:rPr>
          <w:rFonts w:ascii="Arial Narrow" w:hAnsi="Arial Narrow"/>
          <w:sz w:val="20"/>
          <w:szCs w:val="20"/>
        </w:rPr>
        <w:t>m</w:t>
      </w:r>
      <w:r w:rsidRPr="00A4467B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3A0DC3" w:rsidRPr="00A4467B">
        <w:rPr>
          <w:rFonts w:ascii="Arial Narrow" w:hAnsi="Arial Narrow"/>
          <w:sz w:val="20"/>
          <w:szCs w:val="20"/>
        </w:rPr>
        <w:t xml:space="preserve">ych </w:t>
      </w:r>
      <w:r w:rsidR="007B15B6" w:rsidRPr="00A4467B">
        <w:rPr>
          <w:rFonts w:ascii="Arial Narrow" w:hAnsi="Arial Narrow"/>
          <w:sz w:val="20"/>
          <w:szCs w:val="20"/>
        </w:rPr>
        <w:t>materiał</w:t>
      </w:r>
      <w:r w:rsidR="003A0DC3" w:rsidRPr="00A4467B">
        <w:rPr>
          <w:rFonts w:ascii="Arial Narrow" w:hAnsi="Arial Narrow"/>
          <w:sz w:val="20"/>
          <w:szCs w:val="20"/>
        </w:rPr>
        <w:t>ów</w:t>
      </w:r>
      <w:r w:rsidR="00A4467B" w:rsidRPr="00A4467B">
        <w:rPr>
          <w:rFonts w:ascii="Arial Narrow" w:hAnsi="Arial Narrow"/>
          <w:sz w:val="20"/>
          <w:szCs w:val="20"/>
        </w:rPr>
        <w:t>.</w:t>
      </w:r>
    </w:p>
    <w:p w:rsidR="007B313D" w:rsidRPr="00A4467B" w:rsidRDefault="007B313D" w:rsidP="007B313D">
      <w:pPr>
        <w:pStyle w:val="Akapitzlist"/>
        <w:spacing w:before="60" w:after="60"/>
        <w:jc w:val="both"/>
        <w:rPr>
          <w:rFonts w:ascii="Arial Narrow" w:hAnsi="Arial Narrow"/>
          <w:sz w:val="2"/>
          <w:szCs w:val="2"/>
        </w:rPr>
      </w:pPr>
    </w:p>
    <w:p w:rsidR="00E321EC" w:rsidRPr="0064151D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4151D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64151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drogą elektroniczną</w:t>
      </w:r>
      <w:r w:rsidR="007E2F76" w:rsidRPr="0064151D">
        <w:rPr>
          <w:rFonts w:ascii="Arial Narrow" w:hAnsi="Arial Narrow"/>
          <w:sz w:val="20"/>
          <w:szCs w:val="20"/>
        </w:rPr>
        <w:t>, faksem lub pisemnie</w:t>
      </w:r>
      <w:r w:rsidRPr="0064151D">
        <w:rPr>
          <w:rFonts w:ascii="Arial Narrow" w:hAnsi="Arial Narrow"/>
          <w:sz w:val="20"/>
          <w:szCs w:val="20"/>
        </w:rPr>
        <w:t>.</w:t>
      </w:r>
    </w:p>
    <w:p w:rsidR="00E321EC" w:rsidRPr="0064151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 xml:space="preserve">Jeżeli Zamawiający i Wykonawcy przekazują oświadczenia, wnioski, zawiadomienia oraz informacje </w:t>
      </w:r>
      <w:r w:rsidR="007E2F76" w:rsidRPr="0064151D">
        <w:rPr>
          <w:rFonts w:ascii="Arial Narrow" w:hAnsi="Arial Narrow"/>
          <w:sz w:val="20"/>
          <w:szCs w:val="20"/>
        </w:rPr>
        <w:t xml:space="preserve">drogą elektroniczną lub </w:t>
      </w:r>
      <w:r w:rsidRPr="0064151D">
        <w:rPr>
          <w:rFonts w:ascii="Arial Narrow" w:hAnsi="Arial Narrow"/>
          <w:sz w:val="20"/>
          <w:szCs w:val="20"/>
        </w:rPr>
        <w:t>faksem, każda ze stron na żądanie drugiej niezwłocznie potwierdza fakt ich otrzymania.</w:t>
      </w:r>
    </w:p>
    <w:p w:rsidR="00E321EC" w:rsidRPr="0064151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Pr="0064151D" w:rsidRDefault="0064151D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 w:rsidRPr="0064151D">
        <w:rPr>
          <w:rFonts w:ascii="Arial Narrow" w:hAnsi="Arial Narrow"/>
          <w:sz w:val="20"/>
          <w:szCs w:val="20"/>
        </w:rPr>
        <w:t>Grzegorz Filipczyk</w:t>
      </w:r>
      <w:r w:rsidR="00112F3D" w:rsidRPr="0064151D">
        <w:rPr>
          <w:rFonts w:ascii="Arial Narrow" w:hAnsi="Arial Narrow"/>
          <w:sz w:val="20"/>
          <w:szCs w:val="20"/>
        </w:rPr>
        <w:t xml:space="preserve"> </w:t>
      </w:r>
      <w:r w:rsidR="00112F3D" w:rsidRPr="0064151D">
        <w:rPr>
          <w:rFonts w:ascii="Arial Narrow" w:hAnsi="Arial Narrow"/>
          <w:bCs/>
          <w:sz w:val="20"/>
          <w:szCs w:val="20"/>
        </w:rPr>
        <w:t>–</w:t>
      </w:r>
      <w:r w:rsidRPr="0064151D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64151D">
        <w:rPr>
          <w:rFonts w:ascii="Arial Narrow" w:hAnsi="Arial Narrow"/>
          <w:bCs/>
          <w:sz w:val="20"/>
          <w:szCs w:val="20"/>
        </w:rPr>
        <w:t>Zastepca</w:t>
      </w:r>
      <w:proofErr w:type="spellEnd"/>
      <w:r w:rsidRPr="0064151D">
        <w:rPr>
          <w:rFonts w:ascii="Arial Narrow" w:hAnsi="Arial Narrow"/>
          <w:bCs/>
          <w:sz w:val="20"/>
          <w:szCs w:val="20"/>
        </w:rPr>
        <w:t xml:space="preserve"> </w:t>
      </w:r>
      <w:r w:rsidR="00112F3D" w:rsidRPr="0064151D">
        <w:rPr>
          <w:rFonts w:ascii="Arial Narrow" w:hAnsi="Arial Narrow"/>
          <w:bCs/>
          <w:sz w:val="20"/>
          <w:szCs w:val="20"/>
        </w:rPr>
        <w:t>Dyrektor</w:t>
      </w:r>
      <w:r w:rsidRPr="0064151D">
        <w:rPr>
          <w:rFonts w:ascii="Arial Narrow" w:hAnsi="Arial Narrow"/>
          <w:bCs/>
          <w:sz w:val="20"/>
          <w:szCs w:val="20"/>
        </w:rPr>
        <w:t>a</w:t>
      </w:r>
      <w:r w:rsidR="00112F3D" w:rsidRPr="0064151D">
        <w:rPr>
          <w:rFonts w:ascii="Arial Narrow" w:hAnsi="Arial Narrow"/>
          <w:bCs/>
          <w:sz w:val="20"/>
          <w:szCs w:val="20"/>
        </w:rPr>
        <w:t xml:space="preserve"> Centrum Informatycznego </w:t>
      </w:r>
      <w:r w:rsidR="00112F3D" w:rsidRPr="0064151D">
        <w:rPr>
          <w:rFonts w:ascii="Arial Narrow" w:hAnsi="Arial Narrow"/>
          <w:sz w:val="20"/>
          <w:szCs w:val="20"/>
        </w:rPr>
        <w:t xml:space="preserve">- tel. </w:t>
      </w:r>
      <w:r w:rsidR="00112F3D" w:rsidRPr="0064151D">
        <w:rPr>
          <w:rFonts w:ascii="Arial Narrow" w:hAnsi="Arial Narrow"/>
          <w:sz w:val="20"/>
          <w:szCs w:val="20"/>
          <w:lang w:val="fr-FR"/>
        </w:rPr>
        <w:t xml:space="preserve">(32) 257 76 </w:t>
      </w:r>
      <w:r w:rsidRPr="0064151D">
        <w:rPr>
          <w:rFonts w:ascii="Arial Narrow" w:hAnsi="Arial Narrow"/>
          <w:sz w:val="20"/>
          <w:szCs w:val="20"/>
          <w:lang w:val="fr-FR"/>
        </w:rPr>
        <w:t>77</w:t>
      </w:r>
      <w:r w:rsidR="00112F3D" w:rsidRPr="0064151D">
        <w:rPr>
          <w:rFonts w:ascii="Arial Narrow" w:hAnsi="Arial Narrow"/>
          <w:sz w:val="20"/>
          <w:szCs w:val="20"/>
          <w:lang w:val="fr-FR"/>
        </w:rPr>
        <w:t>;</w:t>
      </w:r>
      <w:r w:rsidR="00112F3D" w:rsidRPr="0064151D">
        <w:rPr>
          <w:rFonts w:ascii="Arial Narrow" w:hAnsi="Arial Narrow"/>
          <w:sz w:val="20"/>
          <w:szCs w:val="20"/>
          <w:lang w:val="fr-FR"/>
        </w:rPr>
        <w:br/>
      </w:r>
      <w:r w:rsidR="00112F3D" w:rsidRPr="0064151D">
        <w:rPr>
          <w:rFonts w:ascii="Arial Narrow" w:hAnsi="Arial Narrow"/>
          <w:bCs/>
          <w:sz w:val="20"/>
          <w:szCs w:val="20"/>
          <w:lang w:val="de-DE"/>
        </w:rPr>
        <w:t xml:space="preserve">                </w:t>
      </w:r>
      <w:proofErr w:type="spellStart"/>
      <w:r w:rsidR="00112F3D" w:rsidRPr="0064151D">
        <w:rPr>
          <w:rFonts w:ascii="Arial Narrow" w:hAnsi="Arial Narrow"/>
          <w:bCs/>
          <w:sz w:val="20"/>
          <w:szCs w:val="20"/>
          <w:lang w:val="de-DE"/>
        </w:rPr>
        <w:t>e-mail</w:t>
      </w:r>
      <w:proofErr w:type="spellEnd"/>
      <w:r w:rsidR="00112F3D" w:rsidRPr="0064151D">
        <w:rPr>
          <w:rFonts w:ascii="Arial Narrow" w:hAnsi="Arial Narrow"/>
          <w:bCs/>
          <w:sz w:val="20"/>
          <w:szCs w:val="20"/>
          <w:lang w:val="de-DE"/>
        </w:rPr>
        <w:t xml:space="preserve">: </w:t>
      </w:r>
      <w:hyperlink r:id="rId9" w:history="1">
        <w:r w:rsidR="00A41536" w:rsidRPr="0064151D">
          <w:rPr>
            <w:rStyle w:val="Hipercze"/>
            <w:rFonts w:ascii="Arial Narrow" w:hAnsi="Arial Narrow"/>
            <w:bCs/>
            <w:color w:val="auto"/>
            <w:sz w:val="20"/>
            <w:szCs w:val="20"/>
            <w:lang w:val="de-DE"/>
          </w:rPr>
          <w:t>ci@ue.katowice.pl</w:t>
        </w:r>
      </w:hyperlink>
    </w:p>
    <w:p w:rsidR="00A41536" w:rsidRPr="0064151D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fr-FR"/>
        </w:rPr>
      </w:pPr>
    </w:p>
    <w:p w:rsidR="00E321EC" w:rsidRPr="00CA4356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CA4356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Pr="0064151D" w:rsidRDefault="00D55BC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 w:rsidRPr="0064151D">
        <w:rPr>
          <w:rFonts w:ascii="Arial Narrow" w:hAnsi="Arial Narrow"/>
          <w:sz w:val="20"/>
          <w:szCs w:val="20"/>
        </w:rPr>
        <w:t>ym</w:t>
      </w:r>
      <w:r w:rsidRPr="0064151D">
        <w:rPr>
          <w:rFonts w:ascii="Arial Narrow" w:hAnsi="Arial Narrow"/>
          <w:sz w:val="20"/>
          <w:szCs w:val="20"/>
        </w:rPr>
        <w:t xml:space="preserve"> </w:t>
      </w:r>
      <w:r w:rsidR="009F19A6" w:rsidRPr="0064151D">
        <w:rPr>
          <w:rFonts w:ascii="Arial Narrow" w:hAnsi="Arial Narrow"/>
          <w:sz w:val="20"/>
          <w:szCs w:val="20"/>
        </w:rPr>
        <w:t>OPZ</w:t>
      </w:r>
      <w:r w:rsidRPr="0064151D">
        <w:rPr>
          <w:rFonts w:ascii="Arial Narrow" w:hAnsi="Arial Narrow"/>
          <w:sz w:val="20"/>
          <w:szCs w:val="20"/>
        </w:rPr>
        <w:t>.</w:t>
      </w:r>
      <w:r w:rsidR="00193A0A" w:rsidRPr="0064151D">
        <w:rPr>
          <w:rFonts w:ascii="Arial Narrow" w:hAnsi="Arial Narrow"/>
          <w:sz w:val="20"/>
          <w:szCs w:val="20"/>
        </w:rPr>
        <w:t xml:space="preserve"> </w:t>
      </w:r>
    </w:p>
    <w:p w:rsidR="007B19E8" w:rsidRPr="0064151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64151D">
        <w:rPr>
          <w:rFonts w:ascii="Arial Narrow" w:hAnsi="Arial Narrow"/>
          <w:b/>
          <w:sz w:val="20"/>
          <w:szCs w:val="20"/>
        </w:rPr>
        <w:t>Ofertę należy przygotować według wymagań określonych w niniejszej OPZ</w:t>
      </w:r>
      <w:r w:rsidR="001B0A7D" w:rsidRPr="0064151D">
        <w:rPr>
          <w:rFonts w:ascii="Arial Narrow" w:hAnsi="Arial Narrow"/>
          <w:b/>
          <w:sz w:val="20"/>
          <w:szCs w:val="20"/>
        </w:rPr>
        <w:t>, w szczególności zgodnie z punktami 6.3-6.12</w:t>
      </w:r>
      <w:r w:rsidRPr="0064151D">
        <w:rPr>
          <w:rFonts w:ascii="Arial Narrow" w:hAnsi="Arial Narrow"/>
          <w:b/>
          <w:sz w:val="20"/>
          <w:szCs w:val="20"/>
        </w:rPr>
        <w:t>.</w:t>
      </w:r>
      <w:r w:rsidR="007E2F76" w:rsidRPr="0064151D">
        <w:rPr>
          <w:rFonts w:ascii="Arial Narrow" w:hAnsi="Arial Narrow"/>
          <w:b/>
          <w:sz w:val="20"/>
          <w:szCs w:val="20"/>
        </w:rPr>
        <w:t xml:space="preserve"> Ofertę należy przygotować w formie papierowej, a </w:t>
      </w:r>
      <w:proofErr w:type="spellStart"/>
      <w:r w:rsidR="007E2F76" w:rsidRPr="0064151D">
        <w:rPr>
          <w:rFonts w:ascii="Arial Narrow" w:hAnsi="Arial Narrow"/>
          <w:b/>
          <w:sz w:val="20"/>
          <w:szCs w:val="20"/>
        </w:rPr>
        <w:t>nastepnie</w:t>
      </w:r>
      <w:proofErr w:type="spellEnd"/>
      <w:r w:rsidR="007E2F76" w:rsidRPr="0064151D">
        <w:rPr>
          <w:rFonts w:ascii="Arial Narrow" w:hAnsi="Arial Narrow"/>
          <w:b/>
          <w:sz w:val="20"/>
          <w:szCs w:val="20"/>
        </w:rPr>
        <w:t xml:space="preserve"> po jej zeskanowaniu i zapisaniu </w:t>
      </w:r>
      <w:r w:rsidR="0064151D" w:rsidRPr="0064151D">
        <w:rPr>
          <w:rFonts w:ascii="Arial Narrow" w:hAnsi="Arial Narrow"/>
          <w:b/>
          <w:sz w:val="20"/>
          <w:szCs w:val="20"/>
        </w:rPr>
        <w:t xml:space="preserve">w </w:t>
      </w:r>
      <w:r w:rsidR="007E2F76" w:rsidRPr="0064151D">
        <w:rPr>
          <w:rFonts w:ascii="Arial Narrow" w:hAnsi="Arial Narrow"/>
          <w:b/>
          <w:sz w:val="20"/>
          <w:szCs w:val="20"/>
        </w:rPr>
        <w:t xml:space="preserve">formacie PDF należy ją przesłać na podany adres email w terminie podanym w OPZ. </w:t>
      </w:r>
      <w:r w:rsidR="001B0A7D" w:rsidRPr="0064151D">
        <w:rPr>
          <w:rFonts w:ascii="Arial Narrow" w:hAnsi="Arial Narrow"/>
          <w:b/>
          <w:sz w:val="20"/>
          <w:szCs w:val="20"/>
        </w:rPr>
        <w:t xml:space="preserve">Jakość pliku PDF musi umożliwiać bezproblemowe zapoznanie się z jego treścią. Wykonawca w przypadku wyboru jego oferty jako najkorzystniejszej będzie zobowiązany do dostarczenia przed podpisaniem umowy oryginalnej wersji papierowej, która była skanowana. Dopuszczalne jest złożenie oferty papierowej: na adres:  Uniwersytet Ekonomiczny w Katowicach; Centrum Informatyczne, ul. Bogucicka 5, pok. nr 7/18, bud. „CNTI”; 40-287 Katowice. </w:t>
      </w:r>
      <w:proofErr w:type="spellStart"/>
      <w:r w:rsidR="001B0A7D" w:rsidRPr="0064151D">
        <w:rPr>
          <w:rFonts w:ascii="Arial Narrow" w:hAnsi="Arial Narrow"/>
          <w:b/>
          <w:sz w:val="20"/>
          <w:szCs w:val="20"/>
        </w:rPr>
        <w:t>Zamawiajacy</w:t>
      </w:r>
      <w:proofErr w:type="spellEnd"/>
      <w:r w:rsidR="001B0A7D" w:rsidRPr="0064151D">
        <w:rPr>
          <w:rFonts w:ascii="Arial Narrow" w:hAnsi="Arial Narrow"/>
          <w:b/>
          <w:sz w:val="20"/>
          <w:szCs w:val="20"/>
        </w:rPr>
        <w:t xml:space="preserve"> w przypadku złożenia ofert zarówno w formie elektronicznej i papierowej</w:t>
      </w:r>
      <w:r w:rsidR="005C1557" w:rsidRPr="0064151D">
        <w:rPr>
          <w:rFonts w:ascii="Arial Narrow" w:hAnsi="Arial Narrow"/>
          <w:b/>
          <w:sz w:val="20"/>
          <w:szCs w:val="20"/>
        </w:rPr>
        <w:t xml:space="preserve"> w przypadku ich </w:t>
      </w:r>
      <w:proofErr w:type="spellStart"/>
      <w:r w:rsidR="005C1557" w:rsidRPr="0064151D">
        <w:rPr>
          <w:rFonts w:ascii="Arial Narrow" w:hAnsi="Arial Narrow"/>
          <w:b/>
          <w:sz w:val="20"/>
          <w:szCs w:val="20"/>
        </w:rPr>
        <w:t>niezgodnośći</w:t>
      </w:r>
      <w:proofErr w:type="spellEnd"/>
      <w:r w:rsidR="005C1557" w:rsidRPr="0064151D">
        <w:rPr>
          <w:rFonts w:ascii="Arial Narrow" w:hAnsi="Arial Narrow"/>
          <w:b/>
          <w:sz w:val="20"/>
          <w:szCs w:val="20"/>
        </w:rPr>
        <w:t xml:space="preserve"> uzna, że został niespełniony p</w:t>
      </w:r>
      <w:r w:rsidR="0064151D">
        <w:rPr>
          <w:rFonts w:ascii="Arial Narrow" w:hAnsi="Arial Narrow"/>
          <w:b/>
          <w:sz w:val="20"/>
          <w:szCs w:val="20"/>
        </w:rPr>
        <w:t>unkt 3.3 i unieważni te oferty.</w:t>
      </w:r>
    </w:p>
    <w:p w:rsidR="007B19E8" w:rsidRPr="0064151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>Oferta</w:t>
      </w:r>
      <w:r w:rsidR="009F6B00" w:rsidRPr="0064151D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 w:rsidRPr="0064151D">
        <w:rPr>
          <w:rFonts w:ascii="Arial Narrow" w:hAnsi="Arial Narrow"/>
          <w:sz w:val="20"/>
          <w:szCs w:val="20"/>
        </w:rPr>
        <w:t>powinn</w:t>
      </w:r>
      <w:r w:rsidR="009F6B00" w:rsidRPr="0064151D">
        <w:rPr>
          <w:rFonts w:ascii="Arial Narrow" w:hAnsi="Arial Narrow"/>
          <w:sz w:val="20"/>
          <w:szCs w:val="20"/>
        </w:rPr>
        <w:t>y</w:t>
      </w:r>
      <w:r w:rsidRPr="0064151D">
        <w:rPr>
          <w:rFonts w:ascii="Arial Narrow" w:hAnsi="Arial Narrow"/>
          <w:sz w:val="20"/>
          <w:szCs w:val="20"/>
        </w:rPr>
        <w:t xml:space="preserve"> być podpisan</w:t>
      </w:r>
      <w:r w:rsidR="009F6B00" w:rsidRPr="0064151D">
        <w:rPr>
          <w:rFonts w:ascii="Arial Narrow" w:hAnsi="Arial Narrow"/>
          <w:sz w:val="20"/>
          <w:szCs w:val="20"/>
        </w:rPr>
        <w:t>e</w:t>
      </w:r>
      <w:r w:rsidRPr="0064151D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 przypadku udzielenia pełnomocnictwa wymagana jest forma i rodzaj pełnomocnictwa właściwy do poszczególnych czynności).</w:t>
      </w:r>
    </w:p>
    <w:p w:rsidR="007B19E8" w:rsidRPr="0064151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>Oferta powinna być podpisana w sposób umożliwiający identyfikację osoby składającej podpis (np. czytelny podpis składający się z pełnego imienia i nazwiska lub podpis nieczyteln</w:t>
      </w:r>
      <w:r w:rsidR="0064151D">
        <w:rPr>
          <w:rFonts w:ascii="Arial Narrow" w:hAnsi="Arial Narrow"/>
          <w:sz w:val="20"/>
          <w:szCs w:val="20"/>
        </w:rPr>
        <w:t>y opatrzony pieczęcią imienną).</w:t>
      </w:r>
    </w:p>
    <w:p w:rsidR="006D75F0" w:rsidRPr="0064151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t>Wzory wymaganych przez Zamawiającego dokumentów dołączone do niniejszej OPZ muszą zostać przez Wykonawcę odpowiednio wypełnione (bądź też przygotowane przez Wykonawcę w formie zgodnej z treścią OPZ), podpisane przez osoby uprawnione do składania oświadczeń woli w imieniu Wykonawcy i załączone do oferty.</w:t>
      </w:r>
    </w:p>
    <w:p w:rsidR="006D75F0" w:rsidRPr="0064151D" w:rsidRDefault="006D75F0">
      <w:pPr>
        <w:rPr>
          <w:rFonts w:ascii="Arial Narrow" w:hAnsi="Arial Narrow"/>
          <w:sz w:val="20"/>
          <w:szCs w:val="20"/>
        </w:rPr>
      </w:pPr>
      <w:r w:rsidRPr="0064151D">
        <w:rPr>
          <w:rFonts w:ascii="Arial Narrow" w:hAnsi="Arial Narrow"/>
          <w:sz w:val="20"/>
          <w:szCs w:val="20"/>
        </w:rPr>
        <w:br w:type="page"/>
      </w:r>
    </w:p>
    <w:p w:rsidR="007B19E8" w:rsidRPr="002E2EB9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lastRenderedPageBreak/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2E2EB9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2E2EB9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2E2EB9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2E2EB9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Pr="002E2EB9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9F6B00" w:rsidRPr="002E2EB9" w:rsidRDefault="009F6B0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E2EB9"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2268"/>
      </w:tblGrid>
      <w:tr w:rsidR="002E2EB9" w:rsidRPr="002E2EB9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E2EB9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2E2EB9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2E2EB9" w:rsidRDefault="009F6B00" w:rsidP="0096222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EB9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2E2EB9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EB9">
              <w:rPr>
                <w:rFonts w:ascii="Arial Narrow" w:hAnsi="Arial Narrow"/>
                <w:b/>
                <w:bCs/>
                <w:sz w:val="20"/>
                <w:szCs w:val="20"/>
              </w:rPr>
              <w:t>Nr formularza OPZ</w:t>
            </w:r>
          </w:p>
        </w:tc>
      </w:tr>
      <w:tr w:rsidR="002E2EB9" w:rsidRPr="002E2EB9" w:rsidTr="007F2809">
        <w:trPr>
          <w:trHeight w:val="307"/>
        </w:trPr>
        <w:tc>
          <w:tcPr>
            <w:tcW w:w="70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2E2EB9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>Druk oferty</w:t>
            </w:r>
          </w:p>
        </w:tc>
        <w:tc>
          <w:tcPr>
            <w:tcW w:w="226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2E2EB9" w:rsidRPr="002E2EB9" w:rsidTr="007F2809">
        <w:trPr>
          <w:trHeight w:val="524"/>
        </w:trPr>
        <w:tc>
          <w:tcPr>
            <w:tcW w:w="70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2E2EB9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 xml:space="preserve">Kalkulacja ceny ofertowej </w:t>
            </w:r>
          </w:p>
        </w:tc>
        <w:tc>
          <w:tcPr>
            <w:tcW w:w="2268" w:type="dxa"/>
            <w:vAlign w:val="center"/>
          </w:tcPr>
          <w:p w:rsidR="009F6B00" w:rsidRPr="002E2EB9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 xml:space="preserve">Formularz nr 2 </w:t>
            </w:r>
          </w:p>
        </w:tc>
      </w:tr>
      <w:tr w:rsidR="002E2EB9" w:rsidRPr="002E2EB9" w:rsidTr="007F2809">
        <w:trPr>
          <w:trHeight w:val="404"/>
        </w:trPr>
        <w:tc>
          <w:tcPr>
            <w:tcW w:w="70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2E2EB9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2E2EB9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2E2EB9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2E2EB9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2E2EB9" w:rsidTr="007F2809">
        <w:trPr>
          <w:trHeight w:val="366"/>
        </w:trPr>
        <w:tc>
          <w:tcPr>
            <w:tcW w:w="70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2E2EB9" w:rsidRDefault="009F6B00" w:rsidP="00842413">
            <w:pPr>
              <w:widowControl w:val="0"/>
              <w:autoSpaceDE w:val="0"/>
              <w:autoSpaceDN w:val="0"/>
              <w:adjustRightInd w:val="0"/>
              <w:spacing w:beforeLines="60" w:before="144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E2EB9">
              <w:rPr>
                <w:rFonts w:ascii="Arial Narrow" w:hAnsi="Arial Narrow"/>
                <w:sz w:val="20"/>
                <w:szCs w:val="20"/>
              </w:rPr>
              <w:t xml:space="preserve">Umowa, uchwała lub prawidłowo sporządzone pełnomocnictwo (patrz pkt 6.3. OPZ) - </w:t>
            </w:r>
            <w:r w:rsidRPr="002E2EB9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2E2EB9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2E2EB9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Pr="002E2EB9" w:rsidRDefault="007F2809">
      <w:pPr>
        <w:rPr>
          <w:rFonts w:ascii="Arial Narrow" w:hAnsi="Arial Narrow"/>
          <w:b/>
          <w:bCs/>
          <w:sz w:val="20"/>
          <w:szCs w:val="20"/>
        </w:rPr>
      </w:pPr>
      <w:r w:rsidRPr="002E2EB9"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F46145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F46145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F46145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C8768D" w:rsidRPr="00F46145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F46145">
        <w:rPr>
          <w:rFonts w:ascii="Arial Narrow" w:hAnsi="Arial Narrow"/>
          <w:sz w:val="20"/>
          <w:szCs w:val="20"/>
        </w:rPr>
        <w:t xml:space="preserve">Oferty </w:t>
      </w:r>
      <w:r w:rsidR="00124112" w:rsidRPr="00F46145">
        <w:rPr>
          <w:rFonts w:ascii="Arial Narrow" w:hAnsi="Arial Narrow"/>
          <w:sz w:val="20"/>
          <w:szCs w:val="20"/>
        </w:rPr>
        <w:t xml:space="preserve">w postaci elektronicznej </w:t>
      </w:r>
      <w:r w:rsidRPr="00F46145">
        <w:rPr>
          <w:rFonts w:ascii="Arial Narrow" w:hAnsi="Arial Narrow"/>
          <w:sz w:val="20"/>
          <w:szCs w:val="20"/>
        </w:rPr>
        <w:t>należy składać</w:t>
      </w:r>
      <w:r w:rsidR="00C8768D" w:rsidRPr="00F46145">
        <w:rPr>
          <w:rFonts w:ascii="Arial Narrow" w:hAnsi="Arial Narrow"/>
          <w:sz w:val="20"/>
          <w:szCs w:val="20"/>
        </w:rPr>
        <w:t xml:space="preserve"> na adres</w:t>
      </w:r>
      <w:r w:rsidR="00124112" w:rsidRPr="00F46145">
        <w:rPr>
          <w:rFonts w:ascii="Arial Narrow" w:hAnsi="Arial Narrow"/>
          <w:sz w:val="20"/>
          <w:szCs w:val="20"/>
        </w:rPr>
        <w:t xml:space="preserve"> email</w:t>
      </w:r>
      <w:r w:rsidR="00C8768D" w:rsidRPr="00F46145">
        <w:rPr>
          <w:rFonts w:ascii="Arial Narrow" w:hAnsi="Arial Narrow"/>
          <w:sz w:val="20"/>
          <w:szCs w:val="20"/>
        </w:rPr>
        <w:t xml:space="preserve">: </w:t>
      </w:r>
      <w:r w:rsidRPr="00F46145">
        <w:rPr>
          <w:rFonts w:ascii="Arial Narrow" w:hAnsi="Arial Narrow"/>
          <w:sz w:val="20"/>
          <w:szCs w:val="20"/>
        </w:rPr>
        <w:t xml:space="preserve"> </w:t>
      </w:r>
      <w:r w:rsidR="004E2405" w:rsidRPr="00F46145">
        <w:rPr>
          <w:rFonts w:ascii="Arial Narrow" w:hAnsi="Arial Narrow"/>
          <w:b/>
          <w:sz w:val="20"/>
          <w:szCs w:val="20"/>
        </w:rPr>
        <w:t>ci@ue.katowice.pl</w:t>
      </w:r>
      <w:r w:rsidR="00C8768D" w:rsidRPr="00F46145">
        <w:rPr>
          <w:rFonts w:ascii="Arial Narrow" w:hAnsi="Arial Narrow"/>
          <w:sz w:val="20"/>
          <w:szCs w:val="20"/>
        </w:rPr>
        <w:t xml:space="preserve"> do dnia </w:t>
      </w:r>
      <w:r w:rsidR="00F46145" w:rsidRPr="00F46145">
        <w:rPr>
          <w:rFonts w:ascii="Arial Narrow" w:hAnsi="Arial Narrow"/>
          <w:b/>
          <w:sz w:val="20"/>
          <w:szCs w:val="20"/>
        </w:rPr>
        <w:t>20</w:t>
      </w:r>
      <w:r w:rsidR="006B2A36" w:rsidRPr="00F46145">
        <w:rPr>
          <w:rFonts w:ascii="Arial Narrow" w:hAnsi="Arial Narrow"/>
          <w:b/>
          <w:sz w:val="20"/>
          <w:szCs w:val="20"/>
        </w:rPr>
        <w:t xml:space="preserve"> </w:t>
      </w:r>
      <w:r w:rsidR="00F46145" w:rsidRPr="00F46145">
        <w:rPr>
          <w:rFonts w:ascii="Arial Narrow" w:hAnsi="Arial Narrow"/>
          <w:b/>
          <w:sz w:val="20"/>
          <w:szCs w:val="20"/>
        </w:rPr>
        <w:t>listopada</w:t>
      </w:r>
      <w:r w:rsidR="004E2405" w:rsidRPr="00F46145">
        <w:rPr>
          <w:rFonts w:ascii="Arial Narrow" w:hAnsi="Arial Narrow"/>
          <w:b/>
          <w:sz w:val="20"/>
          <w:szCs w:val="20"/>
        </w:rPr>
        <w:t xml:space="preserve"> </w:t>
      </w:r>
      <w:r w:rsidR="007E02BB" w:rsidRPr="00F46145">
        <w:rPr>
          <w:rFonts w:ascii="Arial Narrow" w:hAnsi="Arial Narrow"/>
          <w:b/>
          <w:sz w:val="20"/>
          <w:szCs w:val="20"/>
        </w:rPr>
        <w:t>2014</w:t>
      </w:r>
      <w:r w:rsidR="00C8768D" w:rsidRPr="00F46145">
        <w:rPr>
          <w:rFonts w:ascii="Arial Narrow" w:hAnsi="Arial Narrow"/>
          <w:b/>
          <w:sz w:val="20"/>
          <w:szCs w:val="20"/>
        </w:rPr>
        <w:t xml:space="preserve"> r. do godz. 1</w:t>
      </w:r>
      <w:r w:rsidR="004E2405" w:rsidRPr="00F46145">
        <w:rPr>
          <w:rFonts w:ascii="Arial Narrow" w:hAnsi="Arial Narrow"/>
          <w:b/>
          <w:sz w:val="20"/>
          <w:szCs w:val="20"/>
        </w:rPr>
        <w:t>3</w:t>
      </w:r>
      <w:r w:rsidR="00C8768D" w:rsidRPr="00F46145">
        <w:rPr>
          <w:rFonts w:ascii="Arial Narrow" w:hAnsi="Arial Narrow"/>
          <w:b/>
          <w:sz w:val="20"/>
          <w:szCs w:val="20"/>
        </w:rPr>
        <w:t>:00</w:t>
      </w:r>
      <w:r w:rsidR="00C8768D" w:rsidRPr="00F46145">
        <w:rPr>
          <w:rFonts w:ascii="Arial Narrow" w:hAnsi="Arial Narrow"/>
          <w:sz w:val="20"/>
          <w:szCs w:val="20"/>
        </w:rPr>
        <w:t>.</w:t>
      </w:r>
      <w:r w:rsidR="00124112" w:rsidRPr="00F46145">
        <w:rPr>
          <w:rFonts w:ascii="Arial Narrow" w:hAnsi="Arial Narrow"/>
          <w:sz w:val="20"/>
          <w:szCs w:val="20"/>
        </w:rPr>
        <w:t xml:space="preserve"> Temat emaila: </w:t>
      </w:r>
      <w:r w:rsidR="00124112" w:rsidRPr="00F46145">
        <w:rPr>
          <w:rFonts w:ascii="Arial Narrow" w:hAnsi="Arial Narrow"/>
          <w:b/>
          <w:sz w:val="20"/>
          <w:szCs w:val="20"/>
        </w:rPr>
        <w:t xml:space="preserve">„Zapytanie ofertowe. Dostawa </w:t>
      </w:r>
      <w:r w:rsidR="00F43299" w:rsidRPr="00F46145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124112" w:rsidRPr="00F46145">
        <w:rPr>
          <w:rFonts w:ascii="Arial Narrow" w:hAnsi="Arial Narrow"/>
          <w:b/>
          <w:sz w:val="20"/>
          <w:szCs w:val="20"/>
        </w:rPr>
        <w:t>.”</w:t>
      </w:r>
    </w:p>
    <w:p w:rsidR="001B0A7D" w:rsidRPr="00F46145" w:rsidRDefault="001B0A7D" w:rsidP="005C1557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textAlignment w:val="baseline"/>
        <w:rPr>
          <w:rFonts w:ascii="Arial Narrow" w:hAnsi="Arial Narrow"/>
          <w:sz w:val="20"/>
          <w:szCs w:val="20"/>
        </w:rPr>
      </w:pPr>
      <w:r w:rsidRPr="00F46145">
        <w:rPr>
          <w:rFonts w:ascii="Arial Narrow" w:hAnsi="Arial Narrow"/>
          <w:sz w:val="20"/>
          <w:szCs w:val="20"/>
        </w:rPr>
        <w:t>Oferty w postaci papierowej</w:t>
      </w:r>
      <w:r w:rsidR="005C1557" w:rsidRPr="00F46145">
        <w:rPr>
          <w:rFonts w:ascii="Arial Narrow" w:hAnsi="Arial Narrow"/>
          <w:sz w:val="20"/>
          <w:szCs w:val="20"/>
        </w:rPr>
        <w:t xml:space="preserve"> z opisem </w:t>
      </w:r>
      <w:r w:rsidR="005C1557" w:rsidRPr="00F46145">
        <w:rPr>
          <w:rFonts w:ascii="Arial Narrow" w:hAnsi="Arial Narrow"/>
          <w:b/>
          <w:sz w:val="20"/>
          <w:szCs w:val="20"/>
        </w:rPr>
        <w:t>„</w:t>
      </w:r>
      <w:r w:rsidR="00F43299" w:rsidRPr="00F46145">
        <w:rPr>
          <w:rFonts w:ascii="Arial Narrow" w:hAnsi="Arial Narrow"/>
          <w:b/>
          <w:sz w:val="20"/>
          <w:szCs w:val="20"/>
        </w:rPr>
        <w:t>Zapytanie ofertowe. Dostawa akcesoriów komputerowych i materiałów na potrzeby magazynu i serwisu.</w:t>
      </w:r>
      <w:r w:rsidR="005C1557" w:rsidRPr="00F46145">
        <w:rPr>
          <w:rFonts w:ascii="Arial Narrow" w:hAnsi="Arial Narrow"/>
          <w:b/>
          <w:sz w:val="20"/>
          <w:szCs w:val="20"/>
        </w:rPr>
        <w:t xml:space="preserve">” </w:t>
      </w:r>
      <w:r w:rsidR="005C1557" w:rsidRPr="00F46145">
        <w:rPr>
          <w:rFonts w:ascii="Arial Narrow" w:hAnsi="Arial Narrow"/>
          <w:sz w:val="20"/>
          <w:szCs w:val="20"/>
        </w:rPr>
        <w:t xml:space="preserve">należy składać do dnia </w:t>
      </w:r>
      <w:r w:rsidR="00F46145" w:rsidRPr="00F46145">
        <w:rPr>
          <w:rFonts w:ascii="Arial Narrow" w:hAnsi="Arial Narrow"/>
          <w:b/>
          <w:sz w:val="20"/>
          <w:szCs w:val="20"/>
        </w:rPr>
        <w:t>20</w:t>
      </w:r>
      <w:r w:rsidR="005C1557" w:rsidRPr="00F46145">
        <w:rPr>
          <w:rFonts w:ascii="Arial Narrow" w:hAnsi="Arial Narrow"/>
          <w:b/>
          <w:sz w:val="20"/>
          <w:szCs w:val="20"/>
        </w:rPr>
        <w:t xml:space="preserve"> </w:t>
      </w:r>
      <w:r w:rsidR="00F46145" w:rsidRPr="00F46145">
        <w:rPr>
          <w:rFonts w:ascii="Arial Narrow" w:hAnsi="Arial Narrow"/>
          <w:b/>
          <w:sz w:val="20"/>
          <w:szCs w:val="20"/>
        </w:rPr>
        <w:t>listopada</w:t>
      </w:r>
      <w:r w:rsidR="005C1557" w:rsidRPr="00F46145">
        <w:rPr>
          <w:rFonts w:ascii="Arial Narrow" w:hAnsi="Arial Narrow"/>
          <w:b/>
          <w:sz w:val="20"/>
          <w:szCs w:val="20"/>
        </w:rPr>
        <w:t xml:space="preserve"> 2014 r. do godz. 13:00</w:t>
      </w:r>
      <w:r w:rsidRPr="00F46145">
        <w:rPr>
          <w:rFonts w:ascii="Arial Narrow" w:hAnsi="Arial Narrow"/>
          <w:sz w:val="20"/>
          <w:szCs w:val="20"/>
        </w:rPr>
        <w:t xml:space="preserve"> na adres:  </w:t>
      </w:r>
      <w:r w:rsidR="005C1557" w:rsidRPr="00F46145">
        <w:rPr>
          <w:rFonts w:ascii="Arial Narrow" w:hAnsi="Arial Narrow"/>
          <w:sz w:val="20"/>
          <w:szCs w:val="20"/>
        </w:rPr>
        <w:br/>
      </w:r>
      <w:r w:rsidRPr="00F46145">
        <w:rPr>
          <w:rFonts w:ascii="Arial Narrow" w:hAnsi="Arial Narrow"/>
          <w:sz w:val="20"/>
          <w:szCs w:val="20"/>
        </w:rPr>
        <w:t xml:space="preserve">Uniwersytet Ekonomiczny w Katowicach; </w:t>
      </w:r>
      <w:r w:rsidR="005C1557" w:rsidRPr="00F46145">
        <w:rPr>
          <w:rFonts w:ascii="Arial Narrow" w:hAnsi="Arial Narrow"/>
          <w:sz w:val="20"/>
          <w:szCs w:val="20"/>
        </w:rPr>
        <w:br/>
      </w:r>
      <w:r w:rsidRPr="00F46145">
        <w:rPr>
          <w:rFonts w:ascii="Arial Narrow" w:hAnsi="Arial Narrow"/>
          <w:sz w:val="20"/>
          <w:szCs w:val="20"/>
        </w:rPr>
        <w:t xml:space="preserve">Centrum Informatyczne, </w:t>
      </w:r>
      <w:r w:rsidR="005C1557" w:rsidRPr="00F46145">
        <w:rPr>
          <w:rFonts w:ascii="Arial Narrow" w:hAnsi="Arial Narrow"/>
          <w:sz w:val="20"/>
          <w:szCs w:val="20"/>
        </w:rPr>
        <w:br/>
      </w:r>
      <w:r w:rsidRPr="00F46145">
        <w:rPr>
          <w:rFonts w:ascii="Arial Narrow" w:hAnsi="Arial Narrow"/>
          <w:sz w:val="20"/>
          <w:szCs w:val="20"/>
        </w:rPr>
        <w:t xml:space="preserve">ul. Bogucicka 5, pok. nr 7/18, bud. „CNTI”; </w:t>
      </w:r>
      <w:r w:rsidR="005C1557" w:rsidRPr="00F46145">
        <w:rPr>
          <w:rFonts w:ascii="Arial Narrow" w:hAnsi="Arial Narrow"/>
          <w:sz w:val="20"/>
          <w:szCs w:val="20"/>
        </w:rPr>
        <w:br/>
      </w:r>
      <w:r w:rsidRPr="00F46145">
        <w:rPr>
          <w:rFonts w:ascii="Arial Narrow" w:hAnsi="Arial Narrow"/>
          <w:sz w:val="20"/>
          <w:szCs w:val="20"/>
        </w:rPr>
        <w:t>40-287 Katowice.</w:t>
      </w:r>
    </w:p>
    <w:p w:rsidR="00E321EC" w:rsidRPr="00F46145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F46145">
        <w:rPr>
          <w:rFonts w:ascii="Arial Narrow" w:hAnsi="Arial Narrow"/>
          <w:sz w:val="20"/>
          <w:szCs w:val="20"/>
        </w:rPr>
        <w:t xml:space="preserve">Oferty otrzymane przez Zamawiającego po terminie składania ofert zostaną </w:t>
      </w:r>
      <w:r w:rsidR="004E2405" w:rsidRPr="00F46145">
        <w:rPr>
          <w:rFonts w:ascii="Arial Narrow" w:hAnsi="Arial Narrow"/>
          <w:sz w:val="20"/>
          <w:szCs w:val="20"/>
        </w:rPr>
        <w:t>uznane za nieważne</w:t>
      </w:r>
      <w:r w:rsidR="005B5BF5" w:rsidRPr="00F46145">
        <w:rPr>
          <w:rFonts w:ascii="Arial Narrow" w:hAnsi="Arial Narrow"/>
          <w:sz w:val="20"/>
          <w:szCs w:val="20"/>
        </w:rPr>
        <w:t>.</w:t>
      </w:r>
      <w:r w:rsidR="005C1557" w:rsidRPr="00F46145">
        <w:rPr>
          <w:rFonts w:ascii="Arial Narrow" w:hAnsi="Arial Narrow"/>
          <w:sz w:val="20"/>
          <w:szCs w:val="20"/>
        </w:rPr>
        <w:t xml:space="preserve"> W przypadku ofert w formie papierowej zostaną odesłane bez otwierania.</w:t>
      </w:r>
    </w:p>
    <w:p w:rsidR="00E321EC" w:rsidRPr="00F46145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F46145">
        <w:rPr>
          <w:rFonts w:ascii="Arial Narrow" w:hAnsi="Arial Narrow"/>
          <w:sz w:val="20"/>
          <w:szCs w:val="20"/>
        </w:rPr>
        <w:t xml:space="preserve">Zamawiający </w:t>
      </w:r>
      <w:r w:rsidR="004E2405" w:rsidRPr="00F46145">
        <w:rPr>
          <w:rFonts w:ascii="Arial Narrow" w:hAnsi="Arial Narrow"/>
          <w:sz w:val="20"/>
          <w:szCs w:val="20"/>
        </w:rPr>
        <w:t xml:space="preserve">dokona otwarcia ofert </w:t>
      </w:r>
      <w:r w:rsidR="001B0A7D" w:rsidRPr="00F46145">
        <w:rPr>
          <w:rFonts w:ascii="Arial Narrow" w:hAnsi="Arial Narrow"/>
          <w:sz w:val="20"/>
          <w:szCs w:val="20"/>
        </w:rPr>
        <w:t xml:space="preserve">(otwarcia ofert papierowych lub </w:t>
      </w:r>
      <w:r w:rsidR="004E2405" w:rsidRPr="00F46145">
        <w:rPr>
          <w:rFonts w:ascii="Arial Narrow" w:hAnsi="Arial Narrow"/>
          <w:sz w:val="20"/>
          <w:szCs w:val="20"/>
        </w:rPr>
        <w:t xml:space="preserve">odczytu przesłanych ofert w formacie PDF) dnia </w:t>
      </w:r>
      <w:r w:rsidR="00F46145" w:rsidRPr="00F46145">
        <w:rPr>
          <w:rFonts w:ascii="Arial Narrow" w:hAnsi="Arial Narrow"/>
          <w:sz w:val="20"/>
          <w:szCs w:val="20"/>
        </w:rPr>
        <w:t>20</w:t>
      </w:r>
      <w:r w:rsidR="004E2405" w:rsidRPr="00F46145">
        <w:rPr>
          <w:rFonts w:ascii="Arial Narrow" w:hAnsi="Arial Narrow"/>
          <w:sz w:val="20"/>
          <w:szCs w:val="20"/>
        </w:rPr>
        <w:t xml:space="preserve"> </w:t>
      </w:r>
      <w:r w:rsidR="00F46145" w:rsidRPr="00F46145">
        <w:rPr>
          <w:rFonts w:ascii="Arial Narrow" w:hAnsi="Arial Narrow"/>
          <w:sz w:val="20"/>
          <w:szCs w:val="20"/>
        </w:rPr>
        <w:t>listopada</w:t>
      </w:r>
      <w:r w:rsidR="004E2405" w:rsidRPr="00F46145">
        <w:rPr>
          <w:rFonts w:ascii="Arial Narrow" w:hAnsi="Arial Narrow"/>
          <w:sz w:val="20"/>
          <w:szCs w:val="20"/>
        </w:rPr>
        <w:t xml:space="preserve"> 2014 r. </w:t>
      </w:r>
      <w:r w:rsidR="001B0A7D" w:rsidRPr="00F46145">
        <w:rPr>
          <w:rFonts w:ascii="Arial Narrow" w:hAnsi="Arial Narrow"/>
          <w:sz w:val="20"/>
          <w:szCs w:val="20"/>
        </w:rPr>
        <w:t>o</w:t>
      </w:r>
      <w:r w:rsidR="004E2405" w:rsidRPr="00F46145">
        <w:rPr>
          <w:rFonts w:ascii="Arial Narrow" w:hAnsi="Arial Narrow"/>
          <w:sz w:val="20"/>
          <w:szCs w:val="20"/>
        </w:rPr>
        <w:t xml:space="preserve"> godz. 1</w:t>
      </w:r>
      <w:r w:rsidR="001B0A7D" w:rsidRPr="00F46145">
        <w:rPr>
          <w:rFonts w:ascii="Arial Narrow" w:hAnsi="Arial Narrow"/>
          <w:sz w:val="20"/>
          <w:szCs w:val="20"/>
        </w:rPr>
        <w:t>4</w:t>
      </w:r>
      <w:r w:rsidR="004E2405" w:rsidRPr="00F46145">
        <w:rPr>
          <w:rFonts w:ascii="Arial Narrow" w:hAnsi="Arial Narrow"/>
          <w:sz w:val="20"/>
          <w:szCs w:val="20"/>
        </w:rPr>
        <w:t>:00</w:t>
      </w:r>
      <w:r w:rsidRPr="00F46145">
        <w:rPr>
          <w:rFonts w:ascii="Arial Narrow" w:hAnsi="Arial Narrow"/>
          <w:sz w:val="20"/>
          <w:szCs w:val="20"/>
        </w:rPr>
        <w:t>.</w:t>
      </w:r>
    </w:p>
    <w:p w:rsidR="005C1557" w:rsidRPr="00F46145" w:rsidRDefault="005C1557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F46145">
        <w:rPr>
          <w:rFonts w:ascii="Arial Narrow" w:hAnsi="Arial Narrow"/>
          <w:sz w:val="20"/>
          <w:szCs w:val="20"/>
        </w:rPr>
        <w:t>Zamawiajacy</w:t>
      </w:r>
      <w:proofErr w:type="spellEnd"/>
      <w:r w:rsidRPr="00F46145">
        <w:rPr>
          <w:rFonts w:ascii="Arial Narrow" w:hAnsi="Arial Narrow"/>
          <w:sz w:val="20"/>
          <w:szCs w:val="20"/>
        </w:rPr>
        <w:t xml:space="preserve"> w przypadku złożenia przez Wykonawcę ofert zarówno w formie elektronicznej i papierowej w przypadku ich </w:t>
      </w:r>
      <w:proofErr w:type="spellStart"/>
      <w:r w:rsidRPr="00F46145">
        <w:rPr>
          <w:rFonts w:ascii="Arial Narrow" w:hAnsi="Arial Narrow"/>
          <w:sz w:val="20"/>
          <w:szCs w:val="20"/>
        </w:rPr>
        <w:t>niezgodnośći</w:t>
      </w:r>
      <w:proofErr w:type="spellEnd"/>
      <w:r w:rsidRPr="00F46145">
        <w:rPr>
          <w:rFonts w:ascii="Arial Narrow" w:hAnsi="Arial Narrow"/>
          <w:sz w:val="20"/>
          <w:szCs w:val="20"/>
        </w:rPr>
        <w:t xml:space="preserve"> uzna, że został niespełniony punkt 3.3 i unieważni te oferty.</w:t>
      </w:r>
    </w:p>
    <w:p w:rsidR="00A31729" w:rsidRPr="00F4329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F46145">
        <w:rPr>
          <w:rFonts w:ascii="Arial Narrow" w:hAnsi="Arial Narrow"/>
          <w:sz w:val="20"/>
          <w:szCs w:val="20"/>
        </w:rPr>
        <w:t>Informacje, o</w:t>
      </w:r>
      <w:r w:rsidR="004E2405" w:rsidRPr="00F46145">
        <w:rPr>
          <w:rFonts w:ascii="Arial Narrow" w:hAnsi="Arial Narrow"/>
          <w:sz w:val="20"/>
          <w:szCs w:val="20"/>
        </w:rPr>
        <w:t xml:space="preserve">  kwocie, jaką </w:t>
      </w:r>
      <w:proofErr w:type="spellStart"/>
      <w:r w:rsidR="004E2405" w:rsidRPr="00F46145">
        <w:rPr>
          <w:rFonts w:ascii="Arial Narrow" w:hAnsi="Arial Narrow"/>
          <w:sz w:val="20"/>
          <w:szCs w:val="20"/>
        </w:rPr>
        <w:t>Zamawiajacy</w:t>
      </w:r>
      <w:proofErr w:type="spellEnd"/>
      <w:r w:rsidR="004E2405" w:rsidRPr="00F46145">
        <w:rPr>
          <w:rFonts w:ascii="Arial Narrow" w:hAnsi="Arial Narrow"/>
          <w:sz w:val="20"/>
          <w:szCs w:val="20"/>
        </w:rPr>
        <w:t xml:space="preserve"> zamierza przeznaczyć na sfinansowanie zamówienia oraz nazwy i adresy Wykonawców, wraz z informacjami dotyczącymi ceny dla każdej z </w:t>
      </w:r>
      <w:r w:rsidR="00124112" w:rsidRPr="00F46145">
        <w:rPr>
          <w:rFonts w:ascii="Arial Narrow" w:hAnsi="Arial Narrow"/>
          <w:sz w:val="20"/>
          <w:szCs w:val="20"/>
        </w:rPr>
        <w:t>złożonych</w:t>
      </w:r>
      <w:r w:rsidR="00124112" w:rsidRPr="00F43299">
        <w:rPr>
          <w:rFonts w:ascii="Arial Narrow" w:hAnsi="Arial Narrow"/>
          <w:sz w:val="20"/>
          <w:szCs w:val="20"/>
        </w:rPr>
        <w:t xml:space="preserve"> </w:t>
      </w:r>
      <w:r w:rsidR="004E2405" w:rsidRPr="00F43299">
        <w:rPr>
          <w:rFonts w:ascii="Arial Narrow" w:hAnsi="Arial Narrow"/>
          <w:sz w:val="20"/>
          <w:szCs w:val="20"/>
        </w:rPr>
        <w:t>ofert</w:t>
      </w:r>
      <w:r w:rsidR="000047CD" w:rsidRPr="00F43299">
        <w:rPr>
          <w:rFonts w:ascii="Arial Narrow" w:hAnsi="Arial Narrow"/>
          <w:sz w:val="20"/>
          <w:szCs w:val="20"/>
        </w:rPr>
        <w:t xml:space="preserve"> </w:t>
      </w:r>
      <w:r w:rsidRPr="00F43299">
        <w:rPr>
          <w:rFonts w:ascii="Arial Narrow" w:hAnsi="Arial Narrow"/>
          <w:sz w:val="20"/>
          <w:szCs w:val="20"/>
        </w:rPr>
        <w:t xml:space="preserve">Zamawiający przekaże niezwłocznie </w:t>
      </w:r>
      <w:r w:rsidR="00124112" w:rsidRPr="00F43299">
        <w:rPr>
          <w:rFonts w:ascii="Arial Narrow" w:hAnsi="Arial Narrow"/>
          <w:sz w:val="20"/>
          <w:szCs w:val="20"/>
        </w:rPr>
        <w:t xml:space="preserve">tym </w:t>
      </w:r>
      <w:r w:rsidRPr="00F43299">
        <w:rPr>
          <w:rFonts w:ascii="Arial Narrow" w:hAnsi="Arial Narrow"/>
          <w:sz w:val="20"/>
          <w:szCs w:val="20"/>
        </w:rPr>
        <w:t xml:space="preserve">Wykonawcom, </w:t>
      </w:r>
      <w:r w:rsidR="004E2405" w:rsidRPr="00F43299">
        <w:rPr>
          <w:rFonts w:ascii="Arial Narrow" w:hAnsi="Arial Narrow"/>
          <w:sz w:val="20"/>
          <w:szCs w:val="20"/>
        </w:rPr>
        <w:t>kt</w:t>
      </w:r>
      <w:r w:rsidRPr="00F43299">
        <w:rPr>
          <w:rFonts w:ascii="Arial Narrow" w:hAnsi="Arial Narrow"/>
          <w:sz w:val="20"/>
          <w:szCs w:val="20"/>
        </w:rPr>
        <w:t xml:space="preserve">órzy </w:t>
      </w:r>
      <w:r w:rsidR="004E2405" w:rsidRPr="00F43299">
        <w:rPr>
          <w:rFonts w:ascii="Arial Narrow" w:hAnsi="Arial Narrow"/>
          <w:sz w:val="20"/>
          <w:szCs w:val="20"/>
        </w:rPr>
        <w:t xml:space="preserve">w emailu zawnioskują </w:t>
      </w:r>
      <w:r w:rsidR="00124112" w:rsidRPr="00F43299">
        <w:rPr>
          <w:rFonts w:ascii="Arial Narrow" w:hAnsi="Arial Narrow"/>
          <w:sz w:val="20"/>
          <w:szCs w:val="20"/>
        </w:rPr>
        <w:t>o przesłanie takiej informacji</w:t>
      </w:r>
      <w:r w:rsidRPr="00F43299">
        <w:rPr>
          <w:rFonts w:ascii="Arial Narrow" w:hAnsi="Arial Narrow"/>
          <w:sz w:val="20"/>
          <w:szCs w:val="20"/>
        </w:rPr>
        <w:t>.</w:t>
      </w:r>
      <w:r w:rsidR="00124112" w:rsidRPr="00F43299">
        <w:rPr>
          <w:rFonts w:ascii="Arial Narrow" w:hAnsi="Arial Narrow"/>
          <w:sz w:val="20"/>
          <w:szCs w:val="20"/>
        </w:rPr>
        <w:t xml:space="preserve"> Zamawiający nie będzie przesyłał drogą elektroniczną innych informacji niż wymienione </w:t>
      </w:r>
    </w:p>
    <w:p w:rsidR="00A41536" w:rsidRPr="00F43299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A334F2" w:rsidRDefault="00E321EC" w:rsidP="00842413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A334F2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A334F2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 w:rsidRPr="00A334F2">
        <w:rPr>
          <w:rFonts w:ascii="Arial Narrow" w:hAnsi="Arial Narrow"/>
          <w:sz w:val="20"/>
          <w:szCs w:val="20"/>
        </w:rPr>
        <w:t>OPZ</w:t>
      </w:r>
      <w:r w:rsidRPr="00A334F2">
        <w:rPr>
          <w:rFonts w:ascii="Arial Narrow" w:hAnsi="Arial Narrow"/>
          <w:sz w:val="20"/>
          <w:szCs w:val="20"/>
        </w:rPr>
        <w:t xml:space="preserve"> musi być zgodna i wynikać z ceny wyrażonej w zł polskich wyliczonej na podstawie Formularza nr </w:t>
      </w:r>
      <w:r w:rsidR="00C1111E" w:rsidRPr="00A334F2">
        <w:rPr>
          <w:rFonts w:ascii="Arial Narrow" w:hAnsi="Arial Narrow"/>
          <w:sz w:val="20"/>
          <w:szCs w:val="20"/>
        </w:rPr>
        <w:t xml:space="preserve">2 </w:t>
      </w:r>
      <w:r w:rsidR="009F19A6" w:rsidRPr="00A334F2">
        <w:rPr>
          <w:rFonts w:ascii="Arial Narrow" w:hAnsi="Arial Narrow"/>
          <w:sz w:val="20"/>
          <w:szCs w:val="20"/>
        </w:rPr>
        <w:t>OPZ</w:t>
      </w:r>
      <w:r w:rsidRPr="00A334F2">
        <w:rPr>
          <w:rFonts w:ascii="Arial Narrow" w:hAnsi="Arial Narrow"/>
          <w:sz w:val="20"/>
          <w:szCs w:val="20"/>
        </w:rPr>
        <w:t>.</w:t>
      </w:r>
    </w:p>
    <w:p w:rsidR="00AB5723" w:rsidRPr="00A334F2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 xml:space="preserve">Druk kalkulacji ceny ofertowej </w:t>
      </w:r>
      <w:r w:rsidR="00AB5723" w:rsidRPr="00A334F2">
        <w:rPr>
          <w:rFonts w:ascii="Arial Narrow" w:hAnsi="Arial Narrow"/>
          <w:sz w:val="20"/>
          <w:szCs w:val="20"/>
        </w:rPr>
        <w:t xml:space="preserve">(Formularz nr </w:t>
      </w:r>
      <w:r w:rsidR="00C1111E" w:rsidRPr="00A334F2">
        <w:rPr>
          <w:rFonts w:ascii="Arial Narrow" w:hAnsi="Arial Narrow"/>
          <w:sz w:val="20"/>
          <w:szCs w:val="20"/>
        </w:rPr>
        <w:t>2</w:t>
      </w:r>
      <w:r w:rsidR="00AB5723" w:rsidRPr="00A334F2">
        <w:rPr>
          <w:rFonts w:ascii="Arial Narrow" w:hAnsi="Arial Narrow"/>
          <w:sz w:val="20"/>
          <w:szCs w:val="20"/>
        </w:rPr>
        <w:t xml:space="preserve"> </w:t>
      </w:r>
      <w:r w:rsidR="009F19A6" w:rsidRPr="00A334F2">
        <w:rPr>
          <w:rFonts w:ascii="Arial Narrow" w:hAnsi="Arial Narrow"/>
          <w:sz w:val="20"/>
          <w:szCs w:val="20"/>
        </w:rPr>
        <w:t>OPZ</w:t>
      </w:r>
      <w:r w:rsidR="00AB5723" w:rsidRPr="00A334F2">
        <w:rPr>
          <w:rFonts w:ascii="Arial Narrow" w:hAnsi="Arial Narrow"/>
          <w:sz w:val="20"/>
          <w:szCs w:val="20"/>
        </w:rPr>
        <w:t xml:space="preserve">) </w:t>
      </w:r>
      <w:r w:rsidR="006D54A4" w:rsidRPr="00A334F2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A334F2">
        <w:rPr>
          <w:rFonts w:ascii="Arial Narrow" w:hAnsi="Arial Narrow"/>
          <w:sz w:val="20"/>
          <w:szCs w:val="20"/>
        </w:rPr>
        <w:t>z poszczególnych kolumn zgodnie z zasadą podaną w nagłówkach. Suma kwot zamawian</w:t>
      </w:r>
      <w:r w:rsidR="003A0DC3" w:rsidRPr="00A334F2">
        <w:rPr>
          <w:rFonts w:ascii="Arial Narrow" w:hAnsi="Arial Narrow"/>
          <w:sz w:val="20"/>
          <w:szCs w:val="20"/>
        </w:rPr>
        <w:t>ych materiałów</w:t>
      </w:r>
      <w:r w:rsidRPr="00A334F2">
        <w:rPr>
          <w:rFonts w:ascii="Arial Narrow" w:hAnsi="Arial Narrow"/>
          <w:sz w:val="20"/>
          <w:szCs w:val="20"/>
        </w:rPr>
        <w:t xml:space="preserve"> stanowi cenę oferty. </w:t>
      </w:r>
    </w:p>
    <w:p w:rsidR="00C1111E" w:rsidRPr="00A334F2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Wykonawca zobowiązany</w:t>
      </w:r>
      <w:r w:rsidR="00AB5723" w:rsidRPr="00A334F2">
        <w:rPr>
          <w:rFonts w:ascii="Arial Narrow" w:hAnsi="Arial Narrow"/>
          <w:sz w:val="20"/>
          <w:szCs w:val="20"/>
        </w:rPr>
        <w:t xml:space="preserve"> jest</w:t>
      </w:r>
      <w:r w:rsidRPr="00A334F2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A334F2">
        <w:rPr>
          <w:rFonts w:ascii="Arial Narrow" w:hAnsi="Arial Narrow"/>
          <w:sz w:val="20"/>
          <w:szCs w:val="20"/>
        </w:rPr>
        <w:t>konania zamówienia, w szczególności te, o których</w:t>
      </w:r>
      <w:r w:rsidR="00C871FF" w:rsidRPr="00A334F2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A334F2">
        <w:rPr>
          <w:rFonts w:ascii="Arial Narrow" w:hAnsi="Arial Narrow"/>
          <w:sz w:val="20"/>
          <w:szCs w:val="20"/>
        </w:rPr>
        <w:t xml:space="preserve"> </w:t>
      </w:r>
      <w:r w:rsidR="00C1111E" w:rsidRPr="00A334F2">
        <w:rPr>
          <w:rFonts w:ascii="Arial Narrow" w:hAnsi="Arial Narrow"/>
          <w:sz w:val="20"/>
          <w:szCs w:val="20"/>
        </w:rPr>
        <w:t>3</w:t>
      </w:r>
      <w:r w:rsidR="00C871FF" w:rsidRPr="00A334F2">
        <w:rPr>
          <w:rFonts w:ascii="Arial Narrow" w:hAnsi="Arial Narrow"/>
          <w:sz w:val="20"/>
          <w:szCs w:val="20"/>
        </w:rPr>
        <w:t xml:space="preserve"> </w:t>
      </w:r>
      <w:r w:rsidR="009F19A6" w:rsidRPr="00A334F2">
        <w:rPr>
          <w:rFonts w:ascii="Arial Narrow" w:hAnsi="Arial Narrow"/>
          <w:sz w:val="20"/>
          <w:szCs w:val="20"/>
        </w:rPr>
        <w:t>OPZ</w:t>
      </w:r>
      <w:r w:rsidR="00C871FF" w:rsidRPr="00A334F2">
        <w:rPr>
          <w:rFonts w:ascii="Arial Narrow" w:hAnsi="Arial Narrow"/>
          <w:sz w:val="20"/>
          <w:szCs w:val="20"/>
        </w:rPr>
        <w:t>.</w:t>
      </w:r>
    </w:p>
    <w:p w:rsidR="004A1710" w:rsidRPr="00A334F2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A334F2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A334F2">
        <w:rPr>
          <w:rFonts w:ascii="Arial Narrow" w:hAnsi="Arial Narrow"/>
          <w:sz w:val="20"/>
          <w:szCs w:val="20"/>
        </w:rPr>
        <w:br/>
      </w:r>
      <w:r w:rsidRPr="00A334F2">
        <w:rPr>
          <w:rFonts w:ascii="Arial Narrow" w:hAnsi="Arial Narrow"/>
          <w:sz w:val="20"/>
          <w:szCs w:val="20"/>
        </w:rPr>
        <w:t xml:space="preserve">podaną w druku oferty (Formularz nr 1 </w:t>
      </w:r>
      <w:r w:rsidR="009F19A6" w:rsidRPr="00A334F2">
        <w:rPr>
          <w:rFonts w:ascii="Arial Narrow" w:hAnsi="Arial Narrow"/>
          <w:sz w:val="20"/>
          <w:szCs w:val="20"/>
        </w:rPr>
        <w:t>OPZ</w:t>
      </w:r>
      <w:r w:rsidRPr="00A334F2">
        <w:rPr>
          <w:rFonts w:ascii="Arial Narrow" w:hAnsi="Arial Narrow"/>
          <w:sz w:val="20"/>
          <w:szCs w:val="20"/>
        </w:rPr>
        <w:t>).</w:t>
      </w:r>
    </w:p>
    <w:p w:rsidR="004A1710" w:rsidRPr="00A334F2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A334F2">
        <w:rPr>
          <w:rFonts w:ascii="Arial Narrow" w:hAnsi="Arial Narrow"/>
          <w:sz w:val="20"/>
          <w:szCs w:val="20"/>
        </w:rPr>
        <w:br/>
      </w:r>
      <w:r w:rsidRPr="00A334F2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A334F2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Pr="00A334F2" w:rsidRDefault="007F2809">
      <w:pPr>
        <w:rPr>
          <w:rFonts w:ascii="Arial Narrow" w:hAnsi="Arial Narrow"/>
          <w:sz w:val="20"/>
          <w:szCs w:val="20"/>
        </w:rPr>
      </w:pPr>
    </w:p>
    <w:p w:rsidR="00BE4328" w:rsidRPr="001078BC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color w:val="FF0000"/>
          <w:sz w:val="2"/>
          <w:szCs w:val="2"/>
        </w:rPr>
      </w:pPr>
    </w:p>
    <w:p w:rsidR="00CF356F" w:rsidRPr="00A334F2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A334F2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A334F2">
        <w:rPr>
          <w:rFonts w:ascii="Arial Narrow" w:hAnsi="Arial Narrow"/>
          <w:b/>
          <w:sz w:val="20"/>
          <w:szCs w:val="22"/>
          <w:u w:val="single"/>
        </w:rPr>
        <w:br/>
      </w:r>
      <w:r w:rsidRPr="00A334F2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A334F2" w:rsidRDefault="00E321EC" w:rsidP="00842413">
      <w:pPr>
        <w:widowControl w:val="0"/>
        <w:numPr>
          <w:ilvl w:val="1"/>
          <w:numId w:val="2"/>
        </w:numPr>
        <w:tabs>
          <w:tab w:val="num" w:pos="824"/>
        </w:tabs>
        <w:autoSpaceDE w:val="0"/>
        <w:autoSpaceDN w:val="0"/>
        <w:adjustRightInd w:val="0"/>
        <w:spacing w:beforeLines="60" w:before="144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A334F2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802"/>
        <w:gridCol w:w="2521"/>
      </w:tblGrid>
      <w:tr w:rsidR="00A334F2" w:rsidRPr="00A334F2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A334F2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4F2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A334F2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4F2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A334F2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4F2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A334F2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A334F2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4F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A334F2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4F2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A334F2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4F2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A334F2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A334F2" w:rsidRDefault="0050432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A334F2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A334F2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A334F2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A334F2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Za najkorzystniejszą Zamawiający uzna ofertę z najwyższą liczbą uzyskanych punktów.</w:t>
      </w:r>
    </w:p>
    <w:p w:rsidR="00296549" w:rsidRPr="00A334F2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Pr="00A334F2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334F2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1078BC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color w:val="FF0000"/>
          <w:sz w:val="8"/>
          <w:szCs w:val="8"/>
        </w:rPr>
      </w:pPr>
    </w:p>
    <w:p w:rsidR="00E321EC" w:rsidRPr="005049CF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5049CF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5049CF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5049CF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5049CF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5049CF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5049CF" w:rsidRDefault="009E4BB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049CF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 w:rsidRPr="005049CF">
        <w:rPr>
          <w:rFonts w:ascii="Arial Narrow" w:hAnsi="Arial Narrow"/>
          <w:sz w:val="20"/>
          <w:szCs w:val="20"/>
        </w:rPr>
        <w:t>materiału</w:t>
      </w:r>
      <w:r w:rsidRPr="005049CF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 w:rsidRPr="005049CF">
        <w:rPr>
          <w:rFonts w:ascii="Arial Narrow" w:hAnsi="Arial Narrow"/>
          <w:sz w:val="20"/>
          <w:szCs w:val="20"/>
        </w:rPr>
        <w:t xml:space="preserve">materiał </w:t>
      </w:r>
      <w:r w:rsidRPr="005049CF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5049CF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5049CF">
        <w:rPr>
          <w:rFonts w:ascii="Arial Narrow" w:hAnsi="Arial Narrow"/>
          <w:sz w:val="20"/>
          <w:szCs w:val="20"/>
        </w:rPr>
        <w:t xml:space="preserve">parametry tego </w:t>
      </w:r>
      <w:r w:rsidR="005E1245" w:rsidRPr="005049CF">
        <w:rPr>
          <w:rFonts w:ascii="Arial Narrow" w:hAnsi="Arial Narrow"/>
          <w:sz w:val="20"/>
          <w:szCs w:val="20"/>
        </w:rPr>
        <w:t>materiału</w:t>
      </w:r>
      <w:r w:rsidRPr="005049CF">
        <w:rPr>
          <w:rFonts w:ascii="Arial Narrow" w:hAnsi="Arial Narrow"/>
          <w:sz w:val="20"/>
          <w:szCs w:val="20"/>
        </w:rPr>
        <w:t xml:space="preserve"> nie są gorsze od parametrów </w:t>
      </w:r>
      <w:r w:rsidR="005E1245" w:rsidRPr="005049CF">
        <w:rPr>
          <w:rFonts w:ascii="Arial Narrow" w:hAnsi="Arial Narrow"/>
          <w:sz w:val="20"/>
          <w:szCs w:val="20"/>
        </w:rPr>
        <w:t>materiału</w:t>
      </w:r>
      <w:r w:rsidRPr="005049CF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 w:rsidRPr="005049CF">
        <w:rPr>
          <w:rFonts w:ascii="Arial Narrow" w:hAnsi="Arial Narrow"/>
          <w:sz w:val="20"/>
          <w:szCs w:val="20"/>
        </w:rPr>
        <w:t>OPZ</w:t>
      </w:r>
    </w:p>
    <w:p w:rsidR="009E4BBA" w:rsidRPr="005049CF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5049CF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 w:rsidRPr="005049CF">
        <w:rPr>
          <w:rFonts w:ascii="Arial Narrow" w:hAnsi="Arial Narrow"/>
          <w:sz w:val="20"/>
          <w:szCs w:val="20"/>
        </w:rPr>
        <w:t>materiału</w:t>
      </w:r>
      <w:r w:rsidRPr="005049CF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 w:rsidRPr="005049CF">
        <w:rPr>
          <w:rFonts w:ascii="Arial Narrow" w:hAnsi="Arial Narrow"/>
          <w:sz w:val="20"/>
          <w:szCs w:val="20"/>
        </w:rPr>
        <w:t xml:space="preserve">materiału </w:t>
      </w:r>
      <w:r w:rsidRPr="005049CF">
        <w:rPr>
          <w:rFonts w:ascii="Arial Narrow" w:hAnsi="Arial Narrow"/>
          <w:sz w:val="20"/>
          <w:szCs w:val="20"/>
        </w:rPr>
        <w:t>oferowanego w ofercie.</w:t>
      </w:r>
    </w:p>
    <w:p w:rsidR="009E4BBA" w:rsidRPr="005049CF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5049CF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5049C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049CF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5049C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049CF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Pr="005049C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5049CF">
        <w:rPr>
          <w:rFonts w:ascii="Arial Narrow" w:hAnsi="Arial Narrow"/>
          <w:b/>
          <w:sz w:val="20"/>
          <w:szCs w:val="20"/>
        </w:rPr>
        <w:t xml:space="preserve">Zamawiający </w:t>
      </w:r>
      <w:r w:rsidR="003157C7" w:rsidRPr="005049CF">
        <w:rPr>
          <w:rFonts w:ascii="Arial Narrow" w:hAnsi="Arial Narrow"/>
          <w:b/>
          <w:sz w:val="20"/>
          <w:szCs w:val="20"/>
        </w:rPr>
        <w:t xml:space="preserve">ma prawo </w:t>
      </w:r>
      <w:r w:rsidRPr="005049CF">
        <w:rPr>
          <w:rFonts w:ascii="Arial Narrow" w:hAnsi="Arial Narrow"/>
          <w:b/>
          <w:sz w:val="20"/>
          <w:szCs w:val="20"/>
        </w:rPr>
        <w:t>unieważni</w:t>
      </w:r>
      <w:r w:rsidR="003157C7" w:rsidRPr="005049CF">
        <w:rPr>
          <w:rFonts w:ascii="Arial Narrow" w:hAnsi="Arial Narrow"/>
          <w:b/>
          <w:sz w:val="20"/>
          <w:szCs w:val="20"/>
        </w:rPr>
        <w:t>ć</w:t>
      </w:r>
      <w:r w:rsidRPr="005049CF">
        <w:rPr>
          <w:rFonts w:ascii="Arial Narrow" w:hAnsi="Arial Narrow"/>
          <w:b/>
          <w:sz w:val="20"/>
          <w:szCs w:val="20"/>
        </w:rPr>
        <w:t xml:space="preserve"> postę</w:t>
      </w:r>
      <w:r w:rsidR="003157C7" w:rsidRPr="005049CF">
        <w:rPr>
          <w:rFonts w:ascii="Arial Narrow" w:hAnsi="Arial Narrow"/>
          <w:b/>
          <w:sz w:val="20"/>
          <w:szCs w:val="20"/>
        </w:rPr>
        <w:t>powanie</w:t>
      </w:r>
      <w:r w:rsidRPr="005049CF">
        <w:rPr>
          <w:rFonts w:ascii="Arial Narrow" w:hAnsi="Arial Narrow"/>
          <w:b/>
          <w:sz w:val="20"/>
          <w:szCs w:val="20"/>
        </w:rPr>
        <w:t xml:space="preserve">. </w:t>
      </w:r>
    </w:p>
    <w:p w:rsidR="00A41536" w:rsidRPr="005049CF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7B377F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7B377F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Pr="007B377F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7B377F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7B377F">
        <w:rPr>
          <w:rFonts w:ascii="Arial Narrow" w:hAnsi="Arial Narrow"/>
          <w:sz w:val="20"/>
          <w:szCs w:val="20"/>
        </w:rPr>
        <w:t xml:space="preserve">one do treści zawieranej umowy </w:t>
      </w:r>
      <w:r w:rsidRPr="007B377F">
        <w:rPr>
          <w:rFonts w:ascii="Arial Narrow" w:hAnsi="Arial Narrow"/>
          <w:sz w:val="20"/>
          <w:szCs w:val="20"/>
        </w:rPr>
        <w:t xml:space="preserve">w sprawie zamówienia publicznego zawarte są w Formularzu nr </w:t>
      </w:r>
      <w:r w:rsidR="00C1111E" w:rsidRPr="007B377F">
        <w:rPr>
          <w:rFonts w:ascii="Arial Narrow" w:hAnsi="Arial Narrow"/>
          <w:sz w:val="20"/>
          <w:szCs w:val="20"/>
        </w:rPr>
        <w:t>3</w:t>
      </w:r>
      <w:r w:rsidRPr="007B377F">
        <w:rPr>
          <w:rFonts w:ascii="Arial Narrow" w:hAnsi="Arial Narrow"/>
          <w:sz w:val="20"/>
          <w:szCs w:val="20"/>
        </w:rPr>
        <w:t xml:space="preserve"> </w:t>
      </w:r>
      <w:r w:rsidR="009F19A6" w:rsidRPr="007B377F">
        <w:rPr>
          <w:rFonts w:ascii="Arial Narrow" w:hAnsi="Arial Narrow"/>
          <w:sz w:val="20"/>
          <w:szCs w:val="20"/>
        </w:rPr>
        <w:t>OPZ</w:t>
      </w:r>
      <w:r w:rsidRPr="007B377F">
        <w:rPr>
          <w:rFonts w:ascii="Arial Narrow" w:hAnsi="Arial Narrow"/>
          <w:sz w:val="20"/>
          <w:szCs w:val="20"/>
        </w:rPr>
        <w:t>.</w:t>
      </w:r>
    </w:p>
    <w:p w:rsidR="00A41536" w:rsidRPr="007B377F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7B377F" w:rsidRDefault="00E321EC" w:rsidP="00124112">
      <w:pPr>
        <w:pStyle w:val="Tekstpodstawowywcity"/>
        <w:numPr>
          <w:ilvl w:val="0"/>
          <w:numId w:val="2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B377F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237"/>
      </w:tblGrid>
      <w:tr w:rsidR="007B377F" w:rsidRPr="007B377F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7B377F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B377F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7B377F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B377F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7B377F" w:rsidRPr="007B377F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7B377F" w:rsidRDefault="00E321EC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7B377F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7B377F">
              <w:rPr>
                <w:rFonts w:ascii="Arial Narrow" w:hAnsi="Arial Narrow"/>
                <w:sz w:val="18"/>
                <w:szCs w:val="20"/>
              </w:rPr>
              <w:t>1</w:t>
            </w:r>
            <w:r w:rsidR="007F2809" w:rsidRPr="007B377F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7B377F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7B377F" w:rsidRPr="007B377F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7B377F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7B377F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 w:rsidRPr="007B377F">
              <w:rPr>
                <w:rFonts w:ascii="Arial Narrow" w:hAnsi="Arial Narrow"/>
                <w:sz w:val="18"/>
                <w:szCs w:val="20"/>
              </w:rPr>
              <w:t>2</w:t>
            </w:r>
            <w:r w:rsidR="007F2809" w:rsidRPr="007B377F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7B377F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</w:p>
        </w:tc>
      </w:tr>
      <w:tr w:rsidR="007B377F" w:rsidRPr="007B377F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7B377F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 w:rsidRPr="007B377F">
              <w:rPr>
                <w:rFonts w:ascii="Arial Narrow" w:hAnsi="Arial Narrow"/>
                <w:sz w:val="18"/>
                <w:szCs w:val="20"/>
              </w:rPr>
              <w:t>2</w:t>
            </w:r>
            <w:r w:rsidRPr="007B377F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7B377F" w:rsidRDefault="00D72FDE" w:rsidP="006D75F0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 xml:space="preserve">Szczegółowy opis przedmiotu zamówienia </w:t>
            </w:r>
          </w:p>
        </w:tc>
      </w:tr>
      <w:tr w:rsidR="007B377F" w:rsidRPr="007B377F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7B377F" w:rsidRDefault="000047CD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8E396A" w:rsidRPr="007B377F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7B377F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7B377F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1078BC" w:rsidRDefault="00E321EC" w:rsidP="00E321EC">
      <w:pPr>
        <w:pStyle w:val="Nagwek"/>
        <w:jc w:val="center"/>
        <w:rPr>
          <w:rFonts w:ascii="Arial Narrow" w:hAnsi="Arial Narrow"/>
          <w:color w:val="FF0000"/>
          <w:sz w:val="20"/>
          <w:szCs w:val="20"/>
        </w:rPr>
        <w:sectPr w:rsidR="00E321EC" w:rsidRPr="001078BC" w:rsidSect="005D1B2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7B377F" w:rsidRDefault="00E321EC" w:rsidP="00E321EC">
      <w:pPr>
        <w:pStyle w:val="Tekstpodstawowy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078BC">
        <w:rPr>
          <w:rFonts w:ascii="Arial Narrow" w:hAnsi="Arial Narrow"/>
          <w:color w:val="FF0000"/>
          <w:sz w:val="20"/>
          <w:szCs w:val="20"/>
        </w:rPr>
        <w:lastRenderedPageBreak/>
        <w:tab/>
      </w:r>
      <w:r w:rsidRPr="001078BC">
        <w:rPr>
          <w:rFonts w:ascii="Arial Narrow" w:hAnsi="Arial Narrow"/>
          <w:color w:val="FF0000"/>
          <w:sz w:val="20"/>
          <w:szCs w:val="20"/>
        </w:rPr>
        <w:tab/>
      </w:r>
      <w:r w:rsidRPr="001078BC">
        <w:rPr>
          <w:rFonts w:ascii="Arial Narrow" w:hAnsi="Arial Narrow"/>
          <w:color w:val="FF0000"/>
          <w:sz w:val="20"/>
          <w:szCs w:val="20"/>
        </w:rPr>
        <w:tab/>
      </w:r>
      <w:r w:rsidRPr="007B377F">
        <w:rPr>
          <w:rFonts w:ascii="Arial Narrow" w:hAnsi="Arial Narrow"/>
          <w:b/>
          <w:color w:val="000000" w:themeColor="text1"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686"/>
      </w:tblGrid>
      <w:tr w:rsidR="007B377F" w:rsidRPr="007B377F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7B377F" w:rsidRDefault="006F6D19" w:rsidP="006F6D19">
            <w:pPr>
              <w:rPr>
                <w:rFonts w:ascii="Arial Narrow" w:hAnsi="Arial Narrow" w:cs="Arial"/>
                <w:i/>
                <w:color w:val="000000" w:themeColor="text1"/>
                <w:sz w:val="12"/>
                <w:szCs w:val="20"/>
              </w:rPr>
            </w:pPr>
          </w:p>
          <w:p w:rsidR="006F6D19" w:rsidRPr="007B377F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</w:pPr>
            <w:r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............................................</w:t>
            </w:r>
            <w:r w:rsidR="007562FF"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</w:t>
            </w:r>
            <w:r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.................</w:t>
            </w:r>
            <w:r w:rsidR="007562FF"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</w:t>
            </w:r>
            <w:r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............</w:t>
            </w:r>
          </w:p>
          <w:p w:rsidR="006F6D19" w:rsidRPr="007B377F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</w:pPr>
            <w:r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 xml:space="preserve">                / REGON /   </w:t>
            </w:r>
          </w:p>
          <w:p w:rsidR="006F6D19" w:rsidRPr="007B377F" w:rsidRDefault="006F6D19" w:rsidP="006F6D19">
            <w:pPr>
              <w:rPr>
                <w:rFonts w:ascii="Arial Narrow" w:hAnsi="Arial Narrow"/>
                <w:bCs/>
                <w:color w:val="000000" w:themeColor="text1"/>
                <w:sz w:val="12"/>
                <w:szCs w:val="20"/>
              </w:rPr>
            </w:pPr>
          </w:p>
          <w:p w:rsidR="006F6D19" w:rsidRPr="007B377F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</w:pPr>
            <w:r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.....................................................</w:t>
            </w:r>
            <w:r w:rsidR="007562FF"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</w:t>
            </w:r>
            <w:r w:rsidRPr="007B377F">
              <w:rPr>
                <w:rFonts w:ascii="Arial Narrow" w:hAnsi="Arial Narrow"/>
                <w:b w:val="0"/>
                <w:bCs/>
                <w:color w:val="000000" w:themeColor="text1"/>
                <w:sz w:val="12"/>
              </w:rPr>
              <w:t>....................</w:t>
            </w:r>
          </w:p>
          <w:p w:rsidR="006F6D19" w:rsidRPr="007B377F" w:rsidRDefault="006F6D19" w:rsidP="006F6D19">
            <w:pPr>
              <w:rPr>
                <w:rFonts w:ascii="Arial Narrow" w:hAnsi="Arial Narrow"/>
                <w:color w:val="000000" w:themeColor="text1"/>
                <w:sz w:val="12"/>
                <w:szCs w:val="20"/>
              </w:rPr>
            </w:pPr>
            <w:r w:rsidRPr="007B377F">
              <w:rPr>
                <w:rFonts w:ascii="Arial Narrow" w:hAnsi="Arial Narrow"/>
                <w:bCs/>
                <w:color w:val="000000" w:themeColor="text1"/>
                <w:sz w:val="12"/>
                <w:szCs w:val="20"/>
              </w:rPr>
              <w:t xml:space="preserve">             /nr tel. / fax./  </w:t>
            </w: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 xml:space="preserve">  </w:t>
            </w: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ab/>
            </w: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ab/>
            </w:r>
          </w:p>
          <w:p w:rsidR="006F6D19" w:rsidRPr="007B377F" w:rsidRDefault="006F6D19" w:rsidP="006F6D19">
            <w:pPr>
              <w:rPr>
                <w:rFonts w:ascii="Arial Narrow" w:hAnsi="Arial Narrow"/>
                <w:color w:val="000000" w:themeColor="text1"/>
                <w:sz w:val="12"/>
                <w:szCs w:val="20"/>
              </w:rPr>
            </w:pPr>
          </w:p>
          <w:p w:rsidR="006F6D19" w:rsidRPr="007B377F" w:rsidRDefault="006F6D19" w:rsidP="006F6D19">
            <w:pPr>
              <w:ind w:left="284" w:hanging="284"/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>……………………………………..………</w:t>
            </w:r>
            <w:r w:rsidR="007562FF"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>…….</w:t>
            </w: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7B377F"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  <w:t>adres do korespondencji/</w:t>
            </w:r>
          </w:p>
          <w:p w:rsidR="006F6D19" w:rsidRPr="007B377F" w:rsidRDefault="006F6D19" w:rsidP="006F6D19">
            <w:pPr>
              <w:ind w:left="284" w:hanging="284"/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</w:pPr>
          </w:p>
          <w:p w:rsidR="006F6D19" w:rsidRPr="007B377F" w:rsidRDefault="006F6D19" w:rsidP="006F6D19">
            <w:pPr>
              <w:ind w:left="284" w:hanging="284"/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</w:pPr>
            <w:r w:rsidRPr="007B377F"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  <w:t>……………………………….…………</w:t>
            </w:r>
            <w:r w:rsidR="007562FF" w:rsidRPr="007B377F"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  <w:t>…….</w:t>
            </w:r>
            <w:r w:rsidRPr="007B377F"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  <w:t>…………</w:t>
            </w:r>
          </w:p>
          <w:p w:rsidR="006F6D19" w:rsidRPr="007B377F" w:rsidRDefault="006F6D19" w:rsidP="006F6D19">
            <w:pPr>
              <w:ind w:left="284" w:firstLine="283"/>
              <w:rPr>
                <w:rFonts w:ascii="Arial Narrow" w:hAnsi="Arial Narrow"/>
                <w:color w:val="000000" w:themeColor="text1"/>
                <w:sz w:val="12"/>
                <w:szCs w:val="20"/>
              </w:rPr>
            </w:pPr>
            <w:r w:rsidRPr="007B377F">
              <w:rPr>
                <w:rFonts w:ascii="Arial Narrow" w:hAnsi="Arial Narrow"/>
                <w:i/>
                <w:color w:val="000000" w:themeColor="text1"/>
                <w:sz w:val="12"/>
                <w:szCs w:val="20"/>
              </w:rPr>
              <w:t>/adres e-mail/</w:t>
            </w: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ab/>
            </w:r>
            <w:r w:rsidRPr="007B377F">
              <w:rPr>
                <w:rFonts w:ascii="Arial Narrow" w:hAnsi="Arial Narrow"/>
                <w:color w:val="000000" w:themeColor="text1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7B377F" w:rsidRDefault="006F6D19" w:rsidP="006F6D19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B377F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7B377F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DRUK OFERTY</w:t>
            </w:r>
          </w:p>
        </w:tc>
      </w:tr>
    </w:tbl>
    <w:p w:rsidR="006F6D19" w:rsidRPr="007B377F" w:rsidRDefault="006F6D19" w:rsidP="00AC341C">
      <w:pPr>
        <w:ind w:left="3374" w:firstLine="708"/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:rsidR="00E321EC" w:rsidRPr="007B377F" w:rsidRDefault="00E321EC" w:rsidP="007562FF">
      <w:pPr>
        <w:ind w:left="3374" w:firstLine="454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OFERTA</w:t>
      </w:r>
    </w:p>
    <w:p w:rsidR="00E321EC" w:rsidRPr="007B377F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/>
          <w:color w:val="000000" w:themeColor="text1"/>
          <w:sz w:val="20"/>
          <w:szCs w:val="20"/>
        </w:rPr>
        <w:t>Uniwersytet Ekonomiczny w Katowicach</w:t>
      </w:r>
    </w:p>
    <w:p w:rsidR="00E321EC" w:rsidRPr="007B377F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ul. 1 Maja 50</w:t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ab/>
      </w:r>
    </w:p>
    <w:p w:rsidR="00993C84" w:rsidRPr="007B377F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40-287 Katowice</w:t>
      </w:r>
    </w:p>
    <w:p w:rsidR="007C4E92" w:rsidRPr="007B377F" w:rsidRDefault="00E321EC" w:rsidP="007C4E92">
      <w:p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/>
          <w:color w:val="000000" w:themeColor="text1"/>
          <w:sz w:val="20"/>
          <w:szCs w:val="20"/>
        </w:rPr>
        <w:t xml:space="preserve">Składając ofertę w postępowaniu o udzielenie zamówienia publicznego w trybie przetargu nieograniczonego </w:t>
      </w:r>
      <w:r w:rsidR="005E1245"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na</w:t>
      </w:r>
    </w:p>
    <w:p w:rsidR="00E321EC" w:rsidRPr="007B377F" w:rsidRDefault="005E1245" w:rsidP="00163BAA">
      <w:pPr>
        <w:spacing w:after="12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7B377F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dostawę </w:t>
      </w:r>
      <w:r w:rsidR="007B377F" w:rsidRPr="007B377F">
        <w:rPr>
          <w:rFonts w:ascii="Arial Narrow" w:hAnsi="Arial Narrow"/>
          <w:b/>
          <w:color w:val="000000" w:themeColor="text1"/>
          <w:sz w:val="20"/>
          <w:szCs w:val="20"/>
        </w:rPr>
        <w:t>akcesoriów komputerowych i materiałów na potrzeby magazynu i serwisu</w:t>
      </w:r>
      <w:r w:rsidR="00E321EC"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,</w:t>
      </w:r>
      <w:r w:rsidR="00E321EC" w:rsidRPr="007B377F">
        <w:rPr>
          <w:rFonts w:ascii="Arial Narrow" w:hAnsi="Arial Narrow"/>
          <w:b/>
          <w:color w:val="000000" w:themeColor="text1"/>
          <w:sz w:val="20"/>
          <w:szCs w:val="20"/>
        </w:rPr>
        <w:t xml:space="preserve"> zgodnie z wymaganiami określonymi w </w:t>
      </w:r>
      <w:r w:rsidR="009F19A6" w:rsidRPr="007B377F">
        <w:rPr>
          <w:rFonts w:ascii="Arial Narrow" w:hAnsi="Arial Narrow"/>
          <w:b/>
          <w:color w:val="000000" w:themeColor="text1"/>
          <w:sz w:val="20"/>
          <w:szCs w:val="20"/>
        </w:rPr>
        <w:t>OPZ</w:t>
      </w:r>
      <w:r w:rsidR="00163BAA" w:rsidRPr="007B377F">
        <w:rPr>
          <w:rFonts w:ascii="Arial Narrow" w:hAnsi="Arial Narrow"/>
          <w:b/>
          <w:color w:val="000000" w:themeColor="text1"/>
          <w:sz w:val="20"/>
          <w:szCs w:val="20"/>
        </w:rPr>
        <w:t xml:space="preserve"> oświadczamy, </w:t>
      </w:r>
      <w:r w:rsidR="00E321EC" w:rsidRPr="007B377F">
        <w:rPr>
          <w:rFonts w:ascii="Arial Narrow" w:hAnsi="Arial Narrow"/>
          <w:b/>
          <w:color w:val="000000" w:themeColor="text1"/>
          <w:sz w:val="20"/>
          <w:szCs w:val="20"/>
        </w:rPr>
        <w:t xml:space="preserve">iż: </w:t>
      </w:r>
    </w:p>
    <w:p w:rsidR="00B54797" w:rsidRPr="007B377F" w:rsidRDefault="00B54797" w:rsidP="00124112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 w:rsidRPr="007B377F">
        <w:rPr>
          <w:rFonts w:ascii="Arial Narrow" w:hAnsi="Arial Narrow"/>
          <w:bCs/>
          <w:color w:val="000000" w:themeColor="text1"/>
          <w:sz w:val="20"/>
          <w:szCs w:val="20"/>
          <w:u w:val="single"/>
        </w:rPr>
        <w:t>Oferujemy wykonanie dostawy będącej przedmiotem zamówienia</w:t>
      </w:r>
      <w:r w:rsidR="007562FF" w:rsidRPr="007B377F">
        <w:rPr>
          <w:rFonts w:ascii="Arial Narrow" w:hAnsi="Arial Narrow"/>
          <w:bCs/>
          <w:color w:val="000000" w:themeColor="text1"/>
          <w:sz w:val="20"/>
          <w:szCs w:val="20"/>
          <w:u w:val="single"/>
        </w:rPr>
        <w:t xml:space="preserve"> </w:t>
      </w:r>
      <w:r w:rsidRPr="007B377F">
        <w:rPr>
          <w:rFonts w:ascii="Arial Narrow" w:hAnsi="Arial Narrow"/>
          <w:bCs/>
          <w:color w:val="000000" w:themeColor="text1"/>
          <w:sz w:val="20"/>
          <w:szCs w:val="20"/>
          <w:u w:val="single"/>
        </w:rPr>
        <w:t>za następującą cenę</w:t>
      </w:r>
      <w:r w:rsidRPr="007B377F">
        <w:rPr>
          <w:rFonts w:ascii="Arial Narrow" w:hAnsi="Arial Narrow"/>
          <w:color w:val="000000" w:themeColor="text1"/>
          <w:sz w:val="20"/>
          <w:szCs w:val="20"/>
          <w:u w:val="single"/>
        </w:rPr>
        <w:t>*/**</w:t>
      </w:r>
      <w:r w:rsidRPr="007B377F">
        <w:rPr>
          <w:rFonts w:ascii="Arial Narrow" w:hAnsi="Arial Narrow"/>
          <w:bCs/>
          <w:color w:val="000000" w:themeColor="text1"/>
          <w:sz w:val="20"/>
          <w:szCs w:val="20"/>
          <w:u w:val="single"/>
        </w:rPr>
        <w:t>:</w:t>
      </w:r>
      <w:r w:rsidRPr="007B377F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</w:t>
      </w:r>
    </w:p>
    <w:p w:rsidR="00B54797" w:rsidRPr="007B377F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Cs/>
          <w:color w:val="000000" w:themeColor="text1"/>
          <w:sz w:val="20"/>
          <w:szCs w:val="20"/>
        </w:rPr>
        <w:t>........................................</w:t>
      </w:r>
      <w:r w:rsidR="00C65FFA" w:rsidRPr="007B377F">
        <w:rPr>
          <w:rFonts w:ascii="Arial Narrow" w:hAnsi="Arial Narrow"/>
          <w:bCs/>
          <w:color w:val="000000" w:themeColor="text1"/>
          <w:sz w:val="20"/>
          <w:szCs w:val="20"/>
        </w:rPr>
        <w:t>...............</w:t>
      </w:r>
      <w:r w:rsidRPr="007B377F">
        <w:rPr>
          <w:rFonts w:ascii="Arial Narrow" w:hAnsi="Arial Narrow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zł netto,  </w:t>
      </w:r>
    </w:p>
    <w:p w:rsidR="00B54797" w:rsidRPr="007B377F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>słownie........................................................</w:t>
      </w:r>
      <w:r w:rsidR="00C65FFA" w:rsidRPr="007B377F">
        <w:rPr>
          <w:rFonts w:ascii="Arial Narrow" w:hAnsi="Arial Narrow"/>
          <w:color w:val="000000" w:themeColor="text1"/>
          <w:sz w:val="20"/>
          <w:szCs w:val="20"/>
        </w:rPr>
        <w:t>..............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7B377F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plus podatek VAT............%, </w:t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co daje kwotę  ...................</w:t>
      </w:r>
      <w:r w:rsidR="00C65FFA"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....................................</w:t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................................................zł brutto,</w:t>
      </w:r>
    </w:p>
    <w:p w:rsidR="00B54797" w:rsidRPr="007B377F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7B377F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 xml:space="preserve">zgodnie z kalkulacją ceny ofertowej stanowiącą Formularz </w:t>
      </w:r>
      <w:r w:rsidR="00C1111E" w:rsidRPr="007B377F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>2</w:t>
      </w:r>
      <w:r w:rsidRPr="007B377F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 xml:space="preserve"> </w:t>
      </w:r>
      <w:r w:rsidR="009F19A6" w:rsidRPr="007B377F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>OPZ</w:t>
      </w:r>
      <w:r w:rsidRPr="007B377F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>.</w:t>
      </w:r>
    </w:p>
    <w:p w:rsidR="005E1245" w:rsidRPr="007B377F" w:rsidRDefault="00B54797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bCs/>
          <w:iCs/>
          <w:color w:val="000000" w:themeColor="text1"/>
          <w:sz w:val="20"/>
          <w:szCs w:val="20"/>
        </w:rPr>
        <w:t xml:space="preserve">Dostawy 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>stanowiące przedmiot zamówienia wykonamy w terminie</w:t>
      </w:r>
      <w:r w:rsidR="009E4BBA" w:rsidRPr="007B377F">
        <w:rPr>
          <w:rFonts w:ascii="Arial Narrow" w:hAnsi="Arial Narrow"/>
          <w:color w:val="000000" w:themeColor="text1"/>
          <w:sz w:val="20"/>
          <w:szCs w:val="20"/>
        </w:rPr>
        <w:t xml:space="preserve"> - </w:t>
      </w:r>
      <w:r w:rsidR="007B377F" w:rsidRPr="007B377F">
        <w:rPr>
          <w:rFonts w:ascii="Arial Narrow" w:hAnsi="Arial Narrow"/>
          <w:color w:val="000000" w:themeColor="text1"/>
          <w:sz w:val="20"/>
          <w:szCs w:val="20"/>
        </w:rPr>
        <w:t>2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7B377F">
        <w:rPr>
          <w:rFonts w:ascii="Arial Narrow" w:hAnsi="Arial Narrow"/>
          <w:b/>
          <w:color w:val="000000" w:themeColor="text1"/>
          <w:sz w:val="20"/>
          <w:szCs w:val="20"/>
        </w:rPr>
        <w:t>tygodni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 od daty podpisania umowy </w:t>
      </w:r>
    </w:p>
    <w:p w:rsidR="00BF4BE9" w:rsidRPr="007B377F" w:rsidRDefault="00BF4BE9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color w:val="000000" w:themeColor="text1"/>
          <w:sz w:val="20"/>
        </w:rPr>
      </w:pPr>
      <w:r w:rsidRPr="007B377F">
        <w:rPr>
          <w:rFonts w:ascii="Arial Narrow" w:hAnsi="Arial Narrow"/>
          <w:bCs/>
          <w:iCs/>
          <w:color w:val="000000" w:themeColor="text1"/>
          <w:sz w:val="20"/>
        </w:rPr>
        <w:t xml:space="preserve">Wykonawca zobowiązany jest do dostarczenia </w:t>
      </w:r>
      <w:r w:rsidR="007B377F" w:rsidRPr="007B377F">
        <w:rPr>
          <w:rFonts w:ascii="Arial Narrow" w:hAnsi="Arial Narrow"/>
          <w:bCs/>
          <w:iCs/>
          <w:color w:val="000000" w:themeColor="text1"/>
          <w:sz w:val="20"/>
        </w:rPr>
        <w:t xml:space="preserve">akcesoriów komputerowych i </w:t>
      </w:r>
      <w:proofErr w:type="spellStart"/>
      <w:r w:rsidR="007B377F" w:rsidRPr="007B377F">
        <w:rPr>
          <w:rFonts w:ascii="Arial Narrow" w:hAnsi="Arial Narrow"/>
          <w:bCs/>
          <w:iCs/>
          <w:color w:val="000000" w:themeColor="text1"/>
          <w:sz w:val="20"/>
        </w:rPr>
        <w:t>materiałow</w:t>
      </w:r>
      <w:proofErr w:type="spellEnd"/>
      <w:r w:rsidRPr="007B377F">
        <w:rPr>
          <w:rFonts w:ascii="Arial Narrow" w:hAnsi="Arial Narrow"/>
          <w:bCs/>
          <w:iCs/>
          <w:color w:val="000000" w:themeColor="text1"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7B377F" w:rsidRDefault="00B54797" w:rsidP="00124112">
      <w:pPr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Na dostarczone </w:t>
      </w:r>
      <w:r w:rsidR="00AC341C" w:rsidRPr="007B377F">
        <w:rPr>
          <w:rFonts w:ascii="Arial Narrow" w:hAnsi="Arial Narrow"/>
          <w:color w:val="000000" w:themeColor="text1"/>
          <w:sz w:val="20"/>
          <w:szCs w:val="20"/>
        </w:rPr>
        <w:t>produkty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 zostanie udzielona Zamawiającemu gwarancja zgodna z opisem przedmiotu zamówienia,</w:t>
      </w:r>
      <w:r w:rsidR="00A41536" w:rsidRPr="007B377F">
        <w:rPr>
          <w:rFonts w:ascii="Arial Narrow" w:hAnsi="Arial Narrow"/>
          <w:color w:val="000000" w:themeColor="text1"/>
          <w:sz w:val="20"/>
          <w:szCs w:val="20"/>
        </w:rPr>
        <w:t xml:space="preserve"> o której mowa w Formularzu nr 2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F19A6" w:rsidRPr="007B377F">
        <w:rPr>
          <w:rFonts w:ascii="Arial Narrow" w:hAnsi="Arial Narrow"/>
          <w:color w:val="000000" w:themeColor="text1"/>
          <w:sz w:val="20"/>
          <w:szCs w:val="20"/>
        </w:rPr>
        <w:t>OPZ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, oraz w </w:t>
      </w:r>
      <w:r w:rsidR="00A41536" w:rsidRPr="007B377F">
        <w:rPr>
          <w:rFonts w:ascii="Arial Narrow" w:hAnsi="Arial Narrow"/>
          <w:bCs/>
          <w:color w:val="000000" w:themeColor="text1"/>
          <w:sz w:val="20"/>
          <w:szCs w:val="20"/>
        </w:rPr>
        <w:t>Formularzu nr 2</w:t>
      </w:r>
      <w:r w:rsidRPr="007B377F">
        <w:rPr>
          <w:rFonts w:ascii="Arial Narrow" w:hAnsi="Arial Narrow"/>
          <w:bCs/>
          <w:color w:val="000000" w:themeColor="text1"/>
          <w:sz w:val="20"/>
          <w:szCs w:val="20"/>
        </w:rPr>
        <w:t xml:space="preserve"> A </w:t>
      </w:r>
      <w:r w:rsidR="009F19A6" w:rsidRPr="007B377F">
        <w:rPr>
          <w:rFonts w:ascii="Arial Narrow" w:hAnsi="Arial Narrow"/>
          <w:bCs/>
          <w:color w:val="000000" w:themeColor="text1"/>
          <w:sz w:val="20"/>
          <w:szCs w:val="20"/>
        </w:rPr>
        <w:t>OPZ</w:t>
      </w:r>
      <w:r w:rsidRPr="007B377F">
        <w:rPr>
          <w:rFonts w:ascii="Arial Narrow" w:hAnsi="Arial Narrow"/>
          <w:bCs/>
          <w:color w:val="000000" w:themeColor="text1"/>
          <w:sz w:val="20"/>
          <w:szCs w:val="20"/>
        </w:rPr>
        <w:t xml:space="preserve">. </w:t>
      </w:r>
    </w:p>
    <w:p w:rsidR="00BE682B" w:rsidRPr="007B377F" w:rsidRDefault="00E321EC" w:rsidP="00124112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Akceptujemy wymagany przez Zamawiającego sposób oraz termin płatności, który wynosił będzie </w:t>
      </w:r>
      <w:r w:rsidRPr="007B377F">
        <w:rPr>
          <w:rFonts w:ascii="Arial Narrow" w:hAnsi="Arial Narrow"/>
          <w:b/>
          <w:bCs/>
          <w:color w:val="000000" w:themeColor="text1"/>
          <w:sz w:val="20"/>
          <w:szCs w:val="20"/>
        </w:rPr>
        <w:t>21 dni</w:t>
      </w:r>
      <w:r w:rsidRPr="007B377F">
        <w:rPr>
          <w:rFonts w:ascii="Arial Narrow" w:hAnsi="Arial Narrow"/>
          <w:bCs/>
          <w:color w:val="000000" w:themeColor="text1"/>
          <w:sz w:val="20"/>
          <w:szCs w:val="20"/>
        </w:rPr>
        <w:t xml:space="preserve"> od daty otrzymania faktury przez Zamawiającego.</w:t>
      </w:r>
    </w:p>
    <w:p w:rsidR="00E321EC" w:rsidRPr="007B377F" w:rsidRDefault="00E321EC" w:rsidP="00124112">
      <w:pPr>
        <w:numPr>
          <w:ilvl w:val="0"/>
          <w:numId w:val="3"/>
        </w:numPr>
        <w:spacing w:after="60" w:line="360" w:lineRule="auto"/>
        <w:ind w:left="357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Uważamy się za związanych niniejszą ofertą na czas wskazany w </w:t>
      </w:r>
      <w:r w:rsidR="009F19A6" w:rsidRPr="007B377F">
        <w:rPr>
          <w:rFonts w:ascii="Arial Narrow" w:hAnsi="Arial Narrow"/>
          <w:color w:val="000000" w:themeColor="text1"/>
          <w:sz w:val="20"/>
          <w:szCs w:val="20"/>
        </w:rPr>
        <w:t>OPZ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>, tj. 30 dni od ostatecznego terminu składania ofert.</w:t>
      </w:r>
    </w:p>
    <w:p w:rsidR="00163BAA" w:rsidRPr="007B377F" w:rsidRDefault="00163BAA" w:rsidP="00124112">
      <w:pPr>
        <w:pStyle w:val="Tekstpodstawowy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>Oferta z</w:t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>ostała złożona na .............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 xml:space="preserve"> zapisanych stronach, podpisanych i kolejno ponumerowa</w:t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>nych od nr .............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>. d</w:t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>o nr ..............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>.*</w:t>
      </w:r>
    </w:p>
    <w:p w:rsidR="00163BAA" w:rsidRPr="007B377F" w:rsidRDefault="00163BAA" w:rsidP="0012411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562"/>
        <w:gridCol w:w="4349"/>
      </w:tblGrid>
      <w:tr w:rsidR="007B377F" w:rsidRPr="007B377F" w:rsidTr="00163BAA">
        <w:tc>
          <w:tcPr>
            <w:tcW w:w="4562" w:type="dxa"/>
          </w:tcPr>
          <w:p w:rsidR="00163BAA" w:rsidRPr="007B377F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7B377F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7B377F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7B377F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7B377F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7B377F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377F">
              <w:rPr>
                <w:rFonts w:ascii="Arial Narrow" w:hAnsi="Arial Narrow"/>
                <w:color w:val="000000" w:themeColor="text1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7B377F" w:rsidRDefault="00993C84" w:rsidP="00993C84">
      <w:pPr>
        <w:pStyle w:val="Tekstpodstawowy"/>
        <w:spacing w:after="0"/>
        <w:rPr>
          <w:rFonts w:ascii="Arial Narrow" w:hAnsi="Arial Narrow"/>
          <w:color w:val="000000" w:themeColor="text1"/>
          <w:sz w:val="18"/>
          <w:szCs w:val="20"/>
        </w:rPr>
      </w:pPr>
    </w:p>
    <w:p w:rsidR="002E2F43" w:rsidRPr="007B377F" w:rsidRDefault="002E2F43" w:rsidP="002E2F43">
      <w:pPr>
        <w:pStyle w:val="Tekstpodstawowy"/>
        <w:spacing w:after="0"/>
        <w:rPr>
          <w:rFonts w:ascii="Arial Narrow" w:hAnsi="Arial Narrow"/>
          <w:color w:val="000000" w:themeColor="text1"/>
          <w:sz w:val="18"/>
          <w:szCs w:val="20"/>
        </w:rPr>
      </w:pPr>
    </w:p>
    <w:p w:rsidR="002E2F43" w:rsidRPr="007B377F" w:rsidRDefault="002E2F43" w:rsidP="001B4D5F">
      <w:pPr>
        <w:pStyle w:val="Tekstpodstawowy"/>
        <w:spacing w:after="0"/>
        <w:ind w:firstLine="708"/>
        <w:rPr>
          <w:rFonts w:ascii="Arial Narrow" w:hAnsi="Arial Narrow"/>
          <w:color w:val="000000" w:themeColor="text1"/>
          <w:sz w:val="20"/>
          <w:szCs w:val="20"/>
        </w:rPr>
      </w:pPr>
      <w:r w:rsidRPr="007B377F">
        <w:rPr>
          <w:rFonts w:ascii="Arial Narrow" w:hAnsi="Arial Narrow"/>
          <w:color w:val="000000" w:themeColor="text1"/>
          <w:sz w:val="18"/>
          <w:szCs w:val="20"/>
        </w:rPr>
        <w:t xml:space="preserve">...................................... dn. .............................. </w:t>
      </w:r>
      <w:r w:rsidRPr="007B377F">
        <w:rPr>
          <w:rFonts w:ascii="Arial Narrow" w:hAnsi="Arial Narrow"/>
          <w:color w:val="000000" w:themeColor="text1"/>
          <w:sz w:val="18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</w:r>
      <w:r w:rsidR="001B4D5F" w:rsidRPr="007B377F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>.................................................</w:t>
      </w:r>
      <w:r w:rsidR="007562FF" w:rsidRPr="007B377F">
        <w:rPr>
          <w:rFonts w:ascii="Arial Narrow" w:hAnsi="Arial Narrow"/>
          <w:color w:val="000000" w:themeColor="text1"/>
          <w:sz w:val="20"/>
          <w:szCs w:val="20"/>
        </w:rPr>
        <w:t>.....</w:t>
      </w:r>
      <w:r w:rsidRPr="007B377F">
        <w:rPr>
          <w:rFonts w:ascii="Arial Narrow" w:hAnsi="Arial Narrow"/>
          <w:color w:val="000000" w:themeColor="text1"/>
          <w:sz w:val="20"/>
          <w:szCs w:val="20"/>
        </w:rPr>
        <w:t>............</w:t>
      </w:r>
    </w:p>
    <w:p w:rsidR="002E2F43" w:rsidRPr="007B377F" w:rsidRDefault="002E2F43" w:rsidP="002E2F43">
      <w:pPr>
        <w:pStyle w:val="Tekstpodstawowy"/>
        <w:spacing w:after="0"/>
        <w:ind w:left="6372"/>
        <w:rPr>
          <w:rFonts w:ascii="Arial Narrow" w:hAnsi="Arial Narrow"/>
          <w:color w:val="000000" w:themeColor="text1"/>
          <w:sz w:val="18"/>
          <w:szCs w:val="20"/>
        </w:rPr>
      </w:pPr>
      <w:r w:rsidRPr="007B377F">
        <w:rPr>
          <w:rFonts w:ascii="Arial Narrow" w:hAnsi="Arial Narrow"/>
          <w:color w:val="000000" w:themeColor="text1"/>
          <w:sz w:val="18"/>
          <w:szCs w:val="20"/>
        </w:rPr>
        <w:t>/upełnomocniony przedstawiciel /e/ Wykonawcy</w:t>
      </w:r>
    </w:p>
    <w:p w:rsidR="00993C84" w:rsidRPr="007B377F" w:rsidRDefault="00993C84" w:rsidP="00E321EC">
      <w:pPr>
        <w:pStyle w:val="Tekstpodstawowy"/>
        <w:rPr>
          <w:rFonts w:ascii="Arial Narrow" w:hAnsi="Arial Narrow"/>
          <w:color w:val="000000" w:themeColor="text1"/>
          <w:sz w:val="20"/>
          <w:szCs w:val="20"/>
        </w:rPr>
      </w:pPr>
    </w:p>
    <w:p w:rsidR="00E321EC" w:rsidRPr="007B377F" w:rsidRDefault="00E321EC" w:rsidP="00E321EC">
      <w:pPr>
        <w:pStyle w:val="Tekstpodstawowy"/>
        <w:rPr>
          <w:rFonts w:ascii="Arial Narrow" w:hAnsi="Arial Narrow"/>
          <w:color w:val="000000" w:themeColor="text1"/>
          <w:sz w:val="18"/>
          <w:szCs w:val="18"/>
        </w:rPr>
      </w:pPr>
      <w:r w:rsidRPr="007B377F">
        <w:rPr>
          <w:rFonts w:ascii="Arial Narrow" w:hAnsi="Arial Narrow"/>
          <w:color w:val="000000" w:themeColor="text1"/>
          <w:sz w:val="18"/>
          <w:szCs w:val="18"/>
        </w:rPr>
        <w:t>UWAGA:</w:t>
      </w:r>
    </w:p>
    <w:p w:rsidR="00E321EC" w:rsidRPr="007B377F" w:rsidRDefault="00E321EC" w:rsidP="00E321EC">
      <w:pPr>
        <w:pStyle w:val="Tekstpodstawowy"/>
        <w:spacing w:after="0"/>
        <w:rPr>
          <w:rFonts w:ascii="Arial Narrow" w:hAnsi="Arial Narrow"/>
          <w:color w:val="000000" w:themeColor="text1"/>
          <w:sz w:val="18"/>
          <w:szCs w:val="18"/>
        </w:rPr>
      </w:pPr>
      <w:r w:rsidRPr="007B377F">
        <w:rPr>
          <w:rFonts w:ascii="Arial Narrow" w:hAnsi="Arial Narrow"/>
          <w:color w:val="000000" w:themeColor="text1"/>
          <w:sz w:val="18"/>
          <w:szCs w:val="18"/>
        </w:rPr>
        <w:t xml:space="preserve">*          </w:t>
      </w:r>
      <w:r w:rsidR="00C903CF" w:rsidRPr="007B377F">
        <w:rPr>
          <w:rFonts w:ascii="Arial Narrow" w:hAnsi="Arial Narrow"/>
          <w:color w:val="000000" w:themeColor="text1"/>
          <w:sz w:val="18"/>
          <w:szCs w:val="18"/>
        </w:rPr>
        <w:tab/>
      </w:r>
      <w:r w:rsidRPr="007B377F">
        <w:rPr>
          <w:rFonts w:ascii="Arial Narrow" w:hAnsi="Arial Narrow"/>
          <w:color w:val="000000" w:themeColor="text1"/>
          <w:sz w:val="18"/>
          <w:szCs w:val="18"/>
        </w:rPr>
        <w:t>Wypełnić odpowiednio</w:t>
      </w:r>
    </w:p>
    <w:p w:rsidR="00E321EC" w:rsidRPr="007B377F" w:rsidRDefault="00E321EC" w:rsidP="00E321EC">
      <w:pPr>
        <w:spacing w:after="120"/>
        <w:rPr>
          <w:rFonts w:ascii="Arial Narrow" w:hAnsi="Arial Narrow"/>
          <w:b/>
          <w:color w:val="000000" w:themeColor="text1"/>
          <w:sz w:val="18"/>
          <w:szCs w:val="18"/>
        </w:rPr>
      </w:pPr>
      <w:r w:rsidRPr="007B377F">
        <w:rPr>
          <w:rFonts w:ascii="Arial Narrow" w:hAnsi="Arial Narrow"/>
          <w:b/>
          <w:color w:val="000000" w:themeColor="text1"/>
          <w:sz w:val="18"/>
          <w:szCs w:val="18"/>
        </w:rPr>
        <w:t>**</w:t>
      </w:r>
      <w:r w:rsidRPr="007B377F">
        <w:rPr>
          <w:rFonts w:ascii="Arial Narrow" w:hAnsi="Arial Narrow"/>
          <w:b/>
          <w:color w:val="000000" w:themeColor="text1"/>
          <w:sz w:val="18"/>
          <w:szCs w:val="18"/>
        </w:rPr>
        <w:tab/>
      </w:r>
      <w:r w:rsidRPr="007B377F">
        <w:rPr>
          <w:rFonts w:ascii="Arial Narrow" w:hAnsi="Arial Narrow"/>
          <w:color w:val="000000" w:themeColor="text1"/>
          <w:sz w:val="18"/>
          <w:szCs w:val="18"/>
        </w:rPr>
        <w:t>Niepotrzebne skreślić</w:t>
      </w:r>
    </w:p>
    <w:p w:rsidR="009636D4" w:rsidRPr="007B377F" w:rsidRDefault="009636D4" w:rsidP="00E321EC">
      <w:pPr>
        <w:pStyle w:val="Tekstpodstawowy"/>
        <w:rPr>
          <w:rFonts w:ascii="Arial Narrow" w:hAnsi="Arial Narrow"/>
          <w:color w:val="000000" w:themeColor="text1"/>
          <w:sz w:val="18"/>
          <w:szCs w:val="18"/>
        </w:rPr>
      </w:pPr>
    </w:p>
    <w:p w:rsidR="00E321EC" w:rsidRPr="007B377F" w:rsidRDefault="00E321EC" w:rsidP="00E321EC">
      <w:pPr>
        <w:pStyle w:val="Tekstpodstawowy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7B377F">
        <w:rPr>
          <w:rFonts w:ascii="Arial Narrow" w:hAnsi="Arial Narrow"/>
          <w:color w:val="000000" w:themeColor="text1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 w:rsidRPr="007B377F">
        <w:rPr>
          <w:rFonts w:ascii="Arial Narrow" w:hAnsi="Arial Narrow"/>
          <w:color w:val="000000" w:themeColor="text1"/>
          <w:sz w:val="18"/>
          <w:szCs w:val="18"/>
        </w:rPr>
        <w:t>OPZ</w:t>
      </w:r>
      <w:r w:rsidRPr="007B377F">
        <w:rPr>
          <w:rFonts w:ascii="Arial Narrow" w:hAnsi="Arial Narrow"/>
          <w:color w:val="000000" w:themeColor="text1"/>
          <w:sz w:val="18"/>
          <w:szCs w:val="18"/>
        </w:rPr>
        <w:t>.</w:t>
      </w:r>
      <w:r w:rsidRPr="007B377F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D63F36" w:rsidRPr="00F02B9D" w:rsidRDefault="00E321EC" w:rsidP="00D63F36">
      <w:pPr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078BC">
        <w:rPr>
          <w:rFonts w:ascii="Arial Narrow" w:hAnsi="Arial Narrow"/>
          <w:color w:val="FF0000"/>
          <w:sz w:val="20"/>
          <w:szCs w:val="20"/>
        </w:rPr>
        <w:br w:type="page"/>
      </w:r>
      <w:r w:rsidR="00D63F36" w:rsidRPr="00F02B9D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>Formularz nr 2</w:t>
      </w:r>
    </w:p>
    <w:p w:rsidR="00D63F36" w:rsidRPr="00F02B9D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D63F36" w:rsidRPr="00F02B9D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F02B9D">
        <w:rPr>
          <w:rFonts w:ascii="Arial Narrow" w:hAnsi="Arial Narrow"/>
          <w:b/>
          <w:color w:val="000000" w:themeColor="text1"/>
          <w:sz w:val="20"/>
          <w:szCs w:val="20"/>
        </w:rPr>
        <w:t xml:space="preserve">KALKULACJA CENY OFERTOWEJ </w:t>
      </w:r>
    </w:p>
    <w:p w:rsidR="00D63F36" w:rsidRPr="00F02B9D" w:rsidRDefault="00D63F36" w:rsidP="00D63F36">
      <w:pPr>
        <w:pStyle w:val="Tekstpodstawowy"/>
        <w:spacing w:after="0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:rsidR="00D63F36" w:rsidRPr="00F02B9D" w:rsidRDefault="00D63F36" w:rsidP="00D63F36">
      <w:pPr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F02B9D">
        <w:rPr>
          <w:rFonts w:ascii="Arial Narrow" w:hAnsi="Arial Narrow"/>
          <w:i/>
          <w:color w:val="000000" w:themeColor="text1"/>
          <w:sz w:val="20"/>
          <w:szCs w:val="20"/>
        </w:rPr>
        <w:t xml:space="preserve">Dotyczy postępowania o udzielenie zamówienia publicznego prowadzonego w trybie przetargu nieograniczonego </w:t>
      </w:r>
      <w:r w:rsidRPr="00F02B9D">
        <w:rPr>
          <w:rFonts w:ascii="Arial Narrow" w:hAnsi="Arial Narrow"/>
          <w:bCs/>
          <w:i/>
          <w:color w:val="000000" w:themeColor="text1"/>
          <w:sz w:val="20"/>
          <w:szCs w:val="20"/>
        </w:rPr>
        <w:t xml:space="preserve">na </w:t>
      </w:r>
      <w:r w:rsidR="00E951DC" w:rsidRPr="00F02B9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dostawę </w:t>
      </w:r>
      <w:r w:rsidR="00E951DC" w:rsidRPr="00F02B9D">
        <w:rPr>
          <w:rFonts w:ascii="Arial Narrow" w:hAnsi="Arial Narrow"/>
          <w:b/>
          <w:color w:val="000000" w:themeColor="text1"/>
          <w:sz w:val="20"/>
          <w:szCs w:val="20"/>
        </w:rPr>
        <w:t>akcesoriów komputerowych i materiałów na potrzeby magazynu i serwisu</w:t>
      </w:r>
      <w:r w:rsidRPr="00F02B9D">
        <w:rPr>
          <w:rFonts w:ascii="Arial Narrow" w:hAnsi="Arial Narrow"/>
          <w:bCs/>
          <w:i/>
          <w:color w:val="000000" w:themeColor="text1"/>
          <w:sz w:val="20"/>
          <w:szCs w:val="20"/>
        </w:rPr>
        <w:t>,</w:t>
      </w:r>
      <w:r w:rsidRPr="00F02B9D">
        <w:rPr>
          <w:rFonts w:ascii="Arial Narrow" w:hAnsi="Arial Narrow"/>
          <w:i/>
          <w:color w:val="000000" w:themeColor="text1"/>
          <w:sz w:val="20"/>
          <w:szCs w:val="20"/>
        </w:rPr>
        <w:t xml:space="preserve"> zgodnie z wymaganiami określonymi w Opisie Przedmiotu Zamówienia</w:t>
      </w:r>
    </w:p>
    <w:p w:rsidR="00D63F36" w:rsidRPr="00F02B9D" w:rsidRDefault="00D63F36" w:rsidP="00D63F36">
      <w:pPr>
        <w:spacing w:before="60"/>
        <w:ind w:right="-144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907"/>
        <w:gridCol w:w="2552"/>
        <w:gridCol w:w="1663"/>
        <w:gridCol w:w="719"/>
        <w:gridCol w:w="1052"/>
        <w:gridCol w:w="1041"/>
      </w:tblGrid>
      <w:tr w:rsidR="00E951DC" w:rsidRPr="00ED4E11" w:rsidTr="00E951D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1" w:type="dxa"/>
            <w:shd w:val="clear" w:color="auto" w:fill="F3F3F3"/>
            <w:vAlign w:val="center"/>
          </w:tcPr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>LP</w:t>
            </w:r>
          </w:p>
        </w:tc>
        <w:tc>
          <w:tcPr>
            <w:tcW w:w="1907" w:type="dxa"/>
            <w:shd w:val="clear" w:color="auto" w:fill="F3F3F3"/>
            <w:vAlign w:val="center"/>
          </w:tcPr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>Przedmiot zamówienia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 xml:space="preserve">Nazwa oferowanego sprzętu /akcesorium (producent, typ, model) </w:t>
            </w:r>
          </w:p>
        </w:tc>
        <w:tc>
          <w:tcPr>
            <w:tcW w:w="1663" w:type="dxa"/>
            <w:shd w:val="clear" w:color="auto" w:fill="F3F3F3"/>
            <w:vAlign w:val="center"/>
          </w:tcPr>
          <w:p w:rsidR="00E951DC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>Gwarancja</w:t>
            </w:r>
          </w:p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(minimalny okres)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E951DC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>Ilość</w:t>
            </w:r>
          </w:p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</w:t>
            </w:r>
            <w:proofErr w:type="spellStart"/>
            <w:r>
              <w:rPr>
                <w:rFonts w:ascii="Arial Narrow" w:hAnsi="Arial Narrow"/>
                <w:sz w:val="20"/>
              </w:rPr>
              <w:t>szt</w:t>
            </w:r>
            <w:proofErr w:type="spellEnd"/>
            <w:r>
              <w:rPr>
                <w:rFonts w:ascii="Arial Narrow" w:hAnsi="Arial Narrow"/>
                <w:sz w:val="20"/>
              </w:rPr>
              <w:t>]</w:t>
            </w:r>
          </w:p>
        </w:tc>
        <w:tc>
          <w:tcPr>
            <w:tcW w:w="899" w:type="dxa"/>
            <w:shd w:val="clear" w:color="auto" w:fill="F3F3F3"/>
            <w:vAlign w:val="center"/>
          </w:tcPr>
          <w:p w:rsidR="00E951DC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 xml:space="preserve">Cena </w:t>
            </w:r>
            <w:r>
              <w:rPr>
                <w:rFonts w:ascii="Arial Narrow" w:hAnsi="Arial Narrow"/>
                <w:sz w:val="20"/>
              </w:rPr>
              <w:t>jednostkowa</w:t>
            </w:r>
          </w:p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[zł. </w:t>
            </w:r>
            <w:r w:rsidRPr="00ED4E11">
              <w:rPr>
                <w:rFonts w:ascii="Arial Narrow" w:hAnsi="Arial Narrow"/>
                <w:sz w:val="20"/>
              </w:rPr>
              <w:t>Netto</w:t>
            </w:r>
            <w:r>
              <w:rPr>
                <w:rFonts w:ascii="Arial Narrow" w:hAnsi="Arial Narrow"/>
                <w:sz w:val="20"/>
              </w:rPr>
              <w:t>]</w:t>
            </w:r>
          </w:p>
        </w:tc>
        <w:tc>
          <w:tcPr>
            <w:tcW w:w="1041" w:type="dxa"/>
            <w:shd w:val="clear" w:color="auto" w:fill="F3F3F3"/>
            <w:vAlign w:val="center"/>
          </w:tcPr>
          <w:p w:rsidR="00E951DC" w:rsidRDefault="00E951DC" w:rsidP="00E54630">
            <w:pPr>
              <w:rPr>
                <w:rFonts w:ascii="Arial Narrow" w:hAnsi="Arial Narrow"/>
                <w:sz w:val="20"/>
              </w:rPr>
            </w:pPr>
            <w:r w:rsidRPr="00ED4E11">
              <w:rPr>
                <w:rFonts w:ascii="Arial Narrow" w:hAnsi="Arial Narrow"/>
                <w:sz w:val="20"/>
              </w:rPr>
              <w:t xml:space="preserve">Wartość </w:t>
            </w:r>
            <w:r>
              <w:rPr>
                <w:rFonts w:ascii="Arial Narrow" w:hAnsi="Arial Narrow"/>
                <w:sz w:val="20"/>
              </w:rPr>
              <w:t>całkowita</w:t>
            </w:r>
          </w:p>
          <w:p w:rsidR="00E951DC" w:rsidRPr="00ED4E11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[zł. </w:t>
            </w:r>
            <w:r w:rsidRPr="00ED4E11">
              <w:rPr>
                <w:rFonts w:ascii="Arial Narrow" w:hAnsi="Arial Narrow"/>
                <w:sz w:val="20"/>
              </w:rPr>
              <w:t>Netto</w:t>
            </w:r>
            <w:r>
              <w:rPr>
                <w:rFonts w:ascii="Arial Narrow" w:hAnsi="Arial Narrow"/>
                <w:sz w:val="20"/>
              </w:rPr>
              <w:t>]</w:t>
            </w:r>
          </w:p>
        </w:tc>
      </w:tr>
      <w:tr w:rsidR="00E951DC" w:rsidRPr="001C61EF" w:rsidTr="00E951D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31" w:type="dxa"/>
          </w:tcPr>
          <w:p w:rsidR="00E951DC" w:rsidRPr="001C61EF" w:rsidRDefault="00E951DC" w:rsidP="00E54630">
            <w:pPr>
              <w:jc w:val="center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907" w:type="dxa"/>
          </w:tcPr>
          <w:p w:rsidR="00E951DC" w:rsidRPr="001C61EF" w:rsidRDefault="00E951DC" w:rsidP="009801F8">
            <w:pPr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Kabel USB</w:t>
            </w:r>
            <w:r w:rsidRPr="001C61EF">
              <w:rPr>
                <w:rFonts w:ascii="Arial Narrow" w:hAnsi="Arial Narrow"/>
                <w:sz w:val="20"/>
              </w:rPr>
              <w:br/>
              <w:t xml:space="preserve">zgodny z parametrami określonymi </w:t>
            </w:r>
            <w:r w:rsidR="009801F8">
              <w:rPr>
                <w:rFonts w:ascii="Arial Narrow" w:hAnsi="Arial Narrow"/>
                <w:sz w:val="20"/>
              </w:rPr>
              <w:t>w formularzu 2A</w:t>
            </w:r>
          </w:p>
        </w:tc>
        <w:tc>
          <w:tcPr>
            <w:tcW w:w="2552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E951DC" w:rsidRPr="001C61EF" w:rsidRDefault="00E951DC" w:rsidP="00E54630">
            <w:pPr>
              <w:jc w:val="center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899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</w:tr>
      <w:tr w:rsidR="00E951DC" w:rsidRPr="001C61EF" w:rsidTr="00E951D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31" w:type="dxa"/>
          </w:tcPr>
          <w:p w:rsidR="00E951DC" w:rsidRPr="001C61EF" w:rsidRDefault="00E951DC" w:rsidP="00E54630">
            <w:pPr>
              <w:jc w:val="center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907" w:type="dxa"/>
          </w:tcPr>
          <w:p w:rsidR="00E951DC" w:rsidRPr="001C61EF" w:rsidRDefault="00E951DC" w:rsidP="009801F8">
            <w:pPr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Mysz</w:t>
            </w:r>
            <w:r w:rsidR="009801F8">
              <w:rPr>
                <w:rFonts w:ascii="Arial Narrow" w:hAnsi="Arial Narrow"/>
                <w:sz w:val="20"/>
              </w:rPr>
              <w:br/>
              <w:t>zgodna</w:t>
            </w:r>
            <w:r w:rsidRPr="001C61EF">
              <w:rPr>
                <w:rFonts w:ascii="Arial Narrow" w:hAnsi="Arial Narrow"/>
                <w:sz w:val="20"/>
              </w:rPr>
              <w:t xml:space="preserve"> z parametrami określonymi </w:t>
            </w:r>
            <w:r w:rsidR="009801F8">
              <w:rPr>
                <w:rFonts w:ascii="Arial Narrow" w:hAnsi="Arial Narrow"/>
                <w:sz w:val="20"/>
              </w:rPr>
              <w:t>w formularzu 2A</w:t>
            </w:r>
          </w:p>
        </w:tc>
        <w:tc>
          <w:tcPr>
            <w:tcW w:w="2552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E951DC" w:rsidRPr="001C61EF" w:rsidRDefault="00E951DC" w:rsidP="00E54630">
            <w:pPr>
              <w:jc w:val="center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50</w:t>
            </w:r>
          </w:p>
        </w:tc>
        <w:tc>
          <w:tcPr>
            <w:tcW w:w="899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</w:tr>
      <w:tr w:rsidR="00E951DC" w:rsidRPr="001C61EF" w:rsidTr="00E951D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31" w:type="dxa"/>
          </w:tcPr>
          <w:p w:rsidR="00E951DC" w:rsidRPr="001C61EF" w:rsidRDefault="00E951DC" w:rsidP="00E54630">
            <w:pPr>
              <w:jc w:val="center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907" w:type="dxa"/>
          </w:tcPr>
          <w:p w:rsidR="00E951DC" w:rsidRPr="001C61EF" w:rsidRDefault="00E951DC" w:rsidP="009801F8">
            <w:pPr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Dysk</w:t>
            </w:r>
            <w:r w:rsidRPr="001C61EF">
              <w:rPr>
                <w:rFonts w:ascii="Arial Narrow" w:hAnsi="Arial Narrow"/>
                <w:sz w:val="20"/>
              </w:rPr>
              <w:br/>
              <w:t xml:space="preserve">zgodny z parametrami określonymi </w:t>
            </w:r>
            <w:r w:rsidR="009801F8">
              <w:rPr>
                <w:rFonts w:ascii="Arial Narrow" w:hAnsi="Arial Narrow"/>
                <w:sz w:val="20"/>
              </w:rPr>
              <w:t>w formularzu 2A</w:t>
            </w:r>
          </w:p>
        </w:tc>
        <w:tc>
          <w:tcPr>
            <w:tcW w:w="2552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E951DC" w:rsidRPr="001C61EF" w:rsidRDefault="00E951DC" w:rsidP="00E54630">
            <w:pPr>
              <w:jc w:val="center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899" w:type="dxa"/>
            <w:vAlign w:val="center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</w:tr>
      <w:tr w:rsidR="00E951DC" w:rsidRPr="001C61EF" w:rsidTr="00E54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1" w:type="dxa"/>
            <w:gridSpan w:val="6"/>
            <w:vAlign w:val="center"/>
          </w:tcPr>
          <w:p w:rsidR="00E951DC" w:rsidRDefault="00E951DC" w:rsidP="00E54630">
            <w:pPr>
              <w:jc w:val="right"/>
              <w:rPr>
                <w:rFonts w:ascii="Arial Narrow" w:hAnsi="Arial Narrow"/>
                <w:sz w:val="20"/>
              </w:rPr>
            </w:pPr>
            <w:r w:rsidRPr="001C61EF">
              <w:rPr>
                <w:rFonts w:ascii="Arial Narrow" w:hAnsi="Arial Narrow"/>
                <w:sz w:val="20"/>
              </w:rPr>
              <w:t>Razem</w:t>
            </w:r>
          </w:p>
          <w:p w:rsidR="00E951DC" w:rsidRPr="001C61EF" w:rsidRDefault="00E951DC" w:rsidP="00E5463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[zł netto]</w:t>
            </w:r>
          </w:p>
        </w:tc>
        <w:tc>
          <w:tcPr>
            <w:tcW w:w="1041" w:type="dxa"/>
          </w:tcPr>
          <w:p w:rsidR="00E951DC" w:rsidRPr="001C61EF" w:rsidRDefault="00E951DC" w:rsidP="00E54630">
            <w:pPr>
              <w:rPr>
                <w:rFonts w:ascii="Arial Narrow" w:hAnsi="Arial Narrow"/>
                <w:sz w:val="20"/>
              </w:rPr>
            </w:pPr>
          </w:p>
        </w:tc>
      </w:tr>
    </w:tbl>
    <w:p w:rsidR="00D63F36" w:rsidRPr="00E951DC" w:rsidRDefault="00D63F36" w:rsidP="00D63F36">
      <w:pPr>
        <w:spacing w:before="60"/>
        <w:ind w:right="-144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E951DC">
        <w:rPr>
          <w:rFonts w:ascii="Arial Narrow" w:hAnsi="Arial Narrow"/>
          <w:color w:val="000000" w:themeColor="text1"/>
          <w:sz w:val="20"/>
          <w:szCs w:val="22"/>
        </w:rPr>
        <w:t>Do ustalenia w ofercie ceny brutto należy przyjąć 23% stawkę VAT dla wszystkich pozycji.</w:t>
      </w:r>
    </w:p>
    <w:p w:rsidR="00D63F36" w:rsidRPr="00E951DC" w:rsidRDefault="00D63F36" w:rsidP="00D63F36">
      <w:pPr>
        <w:spacing w:before="60"/>
        <w:ind w:right="-144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spacing w:before="120"/>
        <w:ind w:righ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951DC">
        <w:rPr>
          <w:rFonts w:ascii="Arial Narrow" w:hAnsi="Arial Narrow"/>
          <w:color w:val="000000" w:themeColor="text1"/>
          <w:sz w:val="20"/>
          <w:szCs w:val="20"/>
        </w:rPr>
        <w:t>Oświadczamy, że:</w:t>
      </w:r>
    </w:p>
    <w:p w:rsidR="00D63F36" w:rsidRPr="00E951DC" w:rsidRDefault="00D63F36" w:rsidP="00D63F36">
      <w:pPr>
        <w:numPr>
          <w:ilvl w:val="0"/>
          <w:numId w:val="6"/>
        </w:numPr>
        <w:spacing w:before="120"/>
        <w:ind w:righ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951DC">
        <w:rPr>
          <w:rFonts w:ascii="Arial Narrow" w:hAnsi="Arial Narrow"/>
          <w:color w:val="000000" w:themeColor="text1"/>
          <w:sz w:val="20"/>
          <w:szCs w:val="20"/>
        </w:rPr>
        <w:t>proponowany w powyższej tabeli sprzęt/produkty spełnia wszystkie minimalne wymagane parametry określone w w formularzu nr 2A OPZ;</w:t>
      </w:r>
    </w:p>
    <w:p w:rsidR="00D63F36" w:rsidRPr="00E951DC" w:rsidRDefault="00D63F36" w:rsidP="00D63F36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E951DC">
        <w:rPr>
          <w:rFonts w:ascii="Arial Narrow" w:hAnsi="Arial Narrow"/>
          <w:b/>
          <w:i/>
          <w:color w:val="000000" w:themeColor="text1"/>
          <w:sz w:val="20"/>
          <w:szCs w:val="20"/>
        </w:rPr>
        <w:t>Oferujemy wykonanie przedmiotu zamówienia w pełnym rzeczowym zakresie objętym Opisem Przedmiotu Zamówienia za kwotę:</w:t>
      </w:r>
    </w:p>
    <w:p w:rsidR="00D63F36" w:rsidRPr="00E951DC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E951DC">
        <w:rPr>
          <w:rFonts w:ascii="Arial Narrow" w:hAnsi="Arial Narrow"/>
          <w:b/>
          <w:i/>
          <w:color w:val="000000" w:themeColor="text1"/>
          <w:sz w:val="20"/>
          <w:szCs w:val="20"/>
        </w:rPr>
        <w:tab/>
        <w:t xml:space="preserve">netto </w:t>
      </w:r>
      <w:r w:rsidRPr="00E951DC">
        <w:rPr>
          <w:rFonts w:ascii="Arial Narrow" w:hAnsi="Arial Narrow"/>
          <w:b/>
          <w:i/>
          <w:color w:val="000000" w:themeColor="text1"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D63F36" w:rsidRPr="00E951DC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E951DC">
        <w:rPr>
          <w:rFonts w:ascii="Arial Narrow" w:hAnsi="Arial Narrow"/>
          <w:b/>
          <w:i/>
          <w:color w:val="000000" w:themeColor="text1"/>
          <w:sz w:val="20"/>
          <w:szCs w:val="20"/>
        </w:rPr>
        <w:tab/>
        <w:t xml:space="preserve">brutto </w:t>
      </w:r>
      <w:r w:rsidRPr="00E951DC">
        <w:rPr>
          <w:rFonts w:ascii="Arial Narrow" w:hAnsi="Arial Narrow"/>
          <w:b/>
          <w:i/>
          <w:color w:val="000000" w:themeColor="text1"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D63F36" w:rsidRPr="00E951DC" w:rsidRDefault="00D63F36" w:rsidP="00D63F36">
      <w:pPr>
        <w:pStyle w:val="Tekstpodstawowy"/>
        <w:tabs>
          <w:tab w:val="left" w:pos="0"/>
        </w:tabs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spacing w:after="0"/>
        <w:rPr>
          <w:rFonts w:ascii="Arial Narrow" w:hAnsi="Arial Narrow"/>
          <w:color w:val="000000" w:themeColor="text1"/>
          <w:sz w:val="18"/>
          <w:szCs w:val="20"/>
        </w:rPr>
      </w:pPr>
    </w:p>
    <w:p w:rsidR="00D63F36" w:rsidRPr="00E951DC" w:rsidRDefault="00D63F36" w:rsidP="00D63F36">
      <w:pPr>
        <w:pStyle w:val="Tekstpodstawowy"/>
        <w:spacing w:after="0"/>
        <w:rPr>
          <w:rFonts w:ascii="Arial Narrow" w:hAnsi="Arial Narrow"/>
          <w:color w:val="000000" w:themeColor="text1"/>
          <w:sz w:val="20"/>
          <w:szCs w:val="20"/>
        </w:rPr>
      </w:pPr>
      <w:r w:rsidRPr="00E951DC">
        <w:rPr>
          <w:rFonts w:ascii="Arial Narrow" w:hAnsi="Arial Narrow"/>
          <w:color w:val="000000" w:themeColor="text1"/>
          <w:sz w:val="18"/>
          <w:szCs w:val="20"/>
        </w:rPr>
        <w:t xml:space="preserve">....................................... dn. ..................................... </w:t>
      </w:r>
      <w:r w:rsidRPr="00E951DC">
        <w:rPr>
          <w:rFonts w:ascii="Arial Narrow" w:hAnsi="Arial Narrow"/>
          <w:color w:val="000000" w:themeColor="text1"/>
          <w:sz w:val="18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</w:r>
      <w:r w:rsidRPr="00E951DC">
        <w:rPr>
          <w:rFonts w:ascii="Arial Narrow" w:hAnsi="Arial Narrow"/>
          <w:color w:val="000000" w:themeColor="text1"/>
          <w:sz w:val="20"/>
          <w:szCs w:val="20"/>
        </w:rPr>
        <w:tab/>
        <w:t>...............................................................</w:t>
      </w:r>
    </w:p>
    <w:p w:rsidR="00D63F36" w:rsidRPr="00E951DC" w:rsidRDefault="00D63F36" w:rsidP="00D63F36">
      <w:pPr>
        <w:pStyle w:val="Tekstpodstawowy"/>
        <w:spacing w:after="0"/>
        <w:ind w:left="6372"/>
        <w:rPr>
          <w:rFonts w:ascii="Arial Narrow" w:hAnsi="Arial Narrow"/>
          <w:color w:val="000000" w:themeColor="text1"/>
          <w:sz w:val="18"/>
          <w:szCs w:val="20"/>
        </w:rPr>
      </w:pPr>
      <w:r w:rsidRPr="00E951DC">
        <w:rPr>
          <w:rFonts w:ascii="Arial Narrow" w:hAnsi="Arial Narrow"/>
          <w:color w:val="000000" w:themeColor="text1"/>
          <w:sz w:val="18"/>
          <w:szCs w:val="20"/>
        </w:rPr>
        <w:t>/upełnomocniony przedstawiciel /e/ Wykonawcy</w:t>
      </w:r>
    </w:p>
    <w:p w:rsidR="00D63F36" w:rsidRPr="00E951DC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D63F36" w:rsidRPr="00E951DC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D63F36" w:rsidRPr="00772766" w:rsidRDefault="00D63F36" w:rsidP="00D63F36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1078BC">
        <w:rPr>
          <w:rFonts w:ascii="Arial Narrow" w:hAnsi="Arial Narrow"/>
          <w:b/>
          <w:color w:val="FF0000"/>
          <w:sz w:val="20"/>
          <w:szCs w:val="20"/>
        </w:rPr>
        <w:br w:type="page"/>
      </w:r>
    </w:p>
    <w:p w:rsidR="00D63F36" w:rsidRPr="00772766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772766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>Formularz nr 2A</w:t>
      </w:r>
    </w:p>
    <w:p w:rsidR="00D63F36" w:rsidRPr="00772766" w:rsidRDefault="00D63F36" w:rsidP="00D63F36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772766">
        <w:rPr>
          <w:rFonts w:ascii="Arial Narrow" w:hAnsi="Arial Narrow"/>
          <w:b/>
          <w:color w:val="000000" w:themeColor="text1"/>
          <w:sz w:val="20"/>
          <w:szCs w:val="20"/>
        </w:rPr>
        <w:t xml:space="preserve">OPIS PRZEDMIOTU ZAMÓWIENIA </w:t>
      </w:r>
    </w:p>
    <w:p w:rsidR="00D63F36" w:rsidRPr="00772766" w:rsidRDefault="00D63F36" w:rsidP="00D63F36">
      <w:pPr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772766">
        <w:rPr>
          <w:rFonts w:ascii="Arial Narrow" w:hAnsi="Arial Narrow"/>
          <w:i/>
          <w:color w:val="000000" w:themeColor="text1"/>
          <w:sz w:val="20"/>
          <w:szCs w:val="20"/>
        </w:rPr>
        <w:t xml:space="preserve">Dotyczy postępowania o udzielenie zamówienia publicznego prowadzonego w trybie przetargu nieograniczonego </w:t>
      </w:r>
      <w:r w:rsidRPr="00772766">
        <w:rPr>
          <w:rFonts w:ascii="Arial Narrow" w:hAnsi="Arial Narrow"/>
          <w:bCs/>
          <w:i/>
          <w:color w:val="000000" w:themeColor="text1"/>
          <w:sz w:val="20"/>
          <w:szCs w:val="20"/>
        </w:rPr>
        <w:t xml:space="preserve">na </w:t>
      </w:r>
      <w:r w:rsidR="00772766" w:rsidRPr="00772766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dostawę </w:t>
      </w:r>
      <w:r w:rsidR="00772766" w:rsidRPr="00772766">
        <w:rPr>
          <w:rFonts w:ascii="Arial Narrow" w:hAnsi="Arial Narrow"/>
          <w:b/>
          <w:color w:val="000000" w:themeColor="text1"/>
          <w:sz w:val="20"/>
          <w:szCs w:val="20"/>
        </w:rPr>
        <w:t>akcesoriów komputerowych i materiałów na potrzeby magazynu i serwisu</w:t>
      </w:r>
      <w:r w:rsidRPr="00772766">
        <w:rPr>
          <w:rFonts w:ascii="Arial Narrow" w:hAnsi="Arial Narrow"/>
          <w:bCs/>
          <w:i/>
          <w:color w:val="000000" w:themeColor="text1"/>
          <w:sz w:val="20"/>
          <w:szCs w:val="20"/>
        </w:rPr>
        <w:t>,</w:t>
      </w:r>
      <w:r w:rsidRPr="00772766">
        <w:rPr>
          <w:rFonts w:ascii="Arial Narrow" w:hAnsi="Arial Narrow"/>
          <w:i/>
          <w:color w:val="000000" w:themeColor="text1"/>
          <w:sz w:val="20"/>
          <w:szCs w:val="20"/>
        </w:rPr>
        <w:t xml:space="preserve"> zgodnie z wymaganiami określonymi w Opisie Przedmiotu Zamówienia.</w:t>
      </w:r>
    </w:p>
    <w:p w:rsidR="00D63F36" w:rsidRPr="00D5763F" w:rsidRDefault="00D63F36" w:rsidP="00D63F36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</w:p>
    <w:bookmarkEnd w:id="0"/>
    <w:p w:rsidR="00772766" w:rsidRPr="00F02B9D" w:rsidRDefault="00772766" w:rsidP="00D63F36">
      <w:pPr>
        <w:pStyle w:val="Tekstpodstawowy"/>
        <w:spacing w:after="0"/>
        <w:rPr>
          <w:rFonts w:ascii="Arial Narrow" w:hAnsi="Arial Narrow"/>
          <w:color w:val="000000" w:themeColor="text1"/>
          <w:sz w:val="20"/>
          <w:szCs w:val="20"/>
        </w:rPr>
      </w:pPr>
    </w:p>
    <w:p w:rsidR="00772766" w:rsidRPr="00ED4E11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D4E11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USB</w:t>
      </w:r>
      <w:r w:rsidRPr="00ED4E11">
        <w:rPr>
          <w:rFonts w:ascii="Arial Narrow" w:hAnsi="Arial Narrow"/>
          <w:sz w:val="20"/>
          <w:szCs w:val="22"/>
        </w:rPr>
        <w:t xml:space="preserve"> określonego w pozycji nr 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772766" w:rsidRPr="00A45C5D" w:rsidTr="00E54630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OPIS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ind w:right="34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Kabel USB 2.0 do drukarki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33758A" w:rsidRDefault="00772766" w:rsidP="00E54630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33758A">
              <w:rPr>
                <w:color w:val="auto"/>
                <w:sz w:val="18"/>
                <w:szCs w:val="18"/>
              </w:rPr>
              <w:t>Wtyczki USB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ind w:right="34"/>
              <w:rPr>
                <w:sz w:val="18"/>
                <w:szCs w:val="18"/>
              </w:rPr>
            </w:pPr>
            <w:r w:rsidRPr="003375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3758A">
              <w:rPr>
                <w:sz w:val="18"/>
                <w:szCs w:val="18"/>
              </w:rPr>
              <w:t>x męska USB typ A</w:t>
            </w:r>
          </w:p>
          <w:p w:rsidR="00772766" w:rsidRPr="0033758A" w:rsidRDefault="00772766" w:rsidP="00E54630">
            <w:pPr>
              <w:ind w:right="34"/>
              <w:rPr>
                <w:sz w:val="18"/>
                <w:szCs w:val="18"/>
              </w:rPr>
            </w:pPr>
            <w:r w:rsidRPr="003375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3758A">
              <w:rPr>
                <w:sz w:val="18"/>
                <w:szCs w:val="18"/>
              </w:rPr>
              <w:t>x męska USB typ B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A45C5D" w:rsidRDefault="00772766" w:rsidP="00E54630">
            <w:pPr>
              <w:ind w:right="34"/>
              <w:rPr>
                <w:sz w:val="18"/>
                <w:szCs w:val="18"/>
              </w:rPr>
            </w:pPr>
            <w:r w:rsidRPr="0033758A">
              <w:rPr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ind w:right="34"/>
              <w:rPr>
                <w:sz w:val="18"/>
                <w:szCs w:val="18"/>
              </w:rPr>
            </w:pPr>
            <w:r w:rsidRPr="0033758A">
              <w:rPr>
                <w:sz w:val="18"/>
                <w:szCs w:val="18"/>
              </w:rPr>
              <w:t>Min 1,8 m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772766">
            <w:pPr>
              <w:pStyle w:val="Domylnie"/>
              <w:spacing w:before="28" w:after="28"/>
              <w:ind w:right="34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Min 24</w:t>
            </w:r>
            <w:r w:rsidRPr="00A45C5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45C5D">
              <w:rPr>
                <w:color w:val="auto"/>
                <w:sz w:val="18"/>
                <w:szCs w:val="18"/>
              </w:rPr>
              <w:t>miesi</w:t>
            </w:r>
            <w:r>
              <w:rPr>
                <w:color w:val="auto"/>
                <w:sz w:val="18"/>
                <w:szCs w:val="18"/>
              </w:rPr>
              <w:t>ace</w:t>
            </w:r>
            <w:proofErr w:type="spellEnd"/>
            <w:r w:rsidRPr="00A45C5D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772766" w:rsidRPr="00ED4E11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772766" w:rsidRPr="00ED4E11" w:rsidRDefault="00772766" w:rsidP="0077276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D4E11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D4E11">
        <w:rPr>
          <w:rFonts w:ascii="Arial Narrow" w:hAnsi="Arial Narrow"/>
          <w:sz w:val="20"/>
        </w:rPr>
        <w:t>sprzęt spełnia wszystkie minimalne wymagane parametry określone w niniejszym załączn</w:t>
      </w:r>
      <w:r w:rsidRPr="00ED4E11">
        <w:rPr>
          <w:rFonts w:ascii="Arial Narrow" w:hAnsi="Arial Narrow"/>
          <w:sz w:val="20"/>
        </w:rPr>
        <w:t>i</w:t>
      </w:r>
      <w:r w:rsidRPr="00ED4E11">
        <w:rPr>
          <w:rFonts w:ascii="Arial Narrow" w:hAnsi="Arial Narrow"/>
          <w:sz w:val="20"/>
        </w:rPr>
        <w:t xml:space="preserve">ku. </w:t>
      </w:r>
    </w:p>
    <w:p w:rsidR="00772766" w:rsidRPr="00ED4E11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D4E11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D4E11">
        <w:rPr>
          <w:rFonts w:ascii="Arial Narrow" w:hAnsi="Arial Narrow"/>
          <w:sz w:val="20"/>
        </w:rPr>
        <w:t>jest fabrycznie nowy, jest oznakowany symbolem CE,</w:t>
      </w:r>
      <w:r w:rsidRPr="00ED4E11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D4E11">
        <w:rPr>
          <w:rFonts w:ascii="Arial Narrow" w:hAnsi="Arial Narrow"/>
          <w:sz w:val="20"/>
        </w:rPr>
        <w:t>oficjalnego kanału sprzedaży na rynek europejski</w:t>
      </w:r>
      <w:r w:rsidRPr="00ED4E11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72766" w:rsidRPr="00ED4E11" w:rsidRDefault="00772766" w:rsidP="00772766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ED4E11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D4E11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D4E11">
        <w:rPr>
          <w:rFonts w:ascii="Arial Narrow" w:hAnsi="Arial Narrow" w:cs="Arial"/>
          <w:sz w:val="20"/>
          <w:szCs w:val="20"/>
        </w:rPr>
        <w:t>.</w:t>
      </w:r>
    </w:p>
    <w:p w:rsidR="00772766" w:rsidRPr="003E3740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772766" w:rsidRPr="003E3740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772766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3E3740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myszy</w:t>
      </w:r>
      <w:r w:rsidRPr="003E3740">
        <w:rPr>
          <w:rFonts w:ascii="Arial Narrow" w:hAnsi="Arial Narrow"/>
          <w:sz w:val="20"/>
          <w:szCs w:val="22"/>
        </w:rPr>
        <w:t xml:space="preserve"> określone</w:t>
      </w:r>
      <w:r>
        <w:rPr>
          <w:rFonts w:ascii="Arial Narrow" w:hAnsi="Arial Narrow"/>
          <w:sz w:val="20"/>
          <w:szCs w:val="22"/>
        </w:rPr>
        <w:t>j</w:t>
      </w:r>
      <w:r w:rsidRPr="003E3740">
        <w:rPr>
          <w:rFonts w:ascii="Arial Narrow" w:hAnsi="Arial Narrow"/>
          <w:sz w:val="20"/>
          <w:szCs w:val="22"/>
        </w:rPr>
        <w:t xml:space="preserve"> w pozycji nr 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772766" w:rsidRPr="00A45C5D" w:rsidTr="00E54630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OPIS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ind w:right="34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Mysz optyczna przewodowa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33758A" w:rsidRDefault="00772766" w:rsidP="00E54630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Typ złącza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ind w:right="34"/>
              <w:rPr>
                <w:sz w:val="18"/>
                <w:szCs w:val="18"/>
              </w:rPr>
            </w:pPr>
            <w:r w:rsidRPr="0033758A">
              <w:rPr>
                <w:sz w:val="18"/>
                <w:szCs w:val="18"/>
              </w:rPr>
              <w:t>USB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A45C5D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przycisków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ind w:right="34"/>
              <w:rPr>
                <w:sz w:val="18"/>
                <w:szCs w:val="18"/>
              </w:rPr>
            </w:pPr>
            <w:r w:rsidRPr="0033758A">
              <w:rPr>
                <w:sz w:val="18"/>
                <w:szCs w:val="18"/>
              </w:rPr>
              <w:t xml:space="preserve">Min </w:t>
            </w:r>
            <w:r>
              <w:rPr>
                <w:sz w:val="18"/>
                <w:szCs w:val="18"/>
              </w:rPr>
              <w:t>3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Pokrętło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Preferowany kolor czarny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Czułość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Default="00772766" w:rsidP="00E54630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33758A">
              <w:rPr>
                <w:sz w:val="18"/>
                <w:szCs w:val="18"/>
              </w:rPr>
              <w:t>800DPI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772766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 xml:space="preserve">24 </w:t>
            </w:r>
            <w:r w:rsidRPr="00A45C5D">
              <w:rPr>
                <w:color w:val="auto"/>
                <w:sz w:val="18"/>
                <w:szCs w:val="18"/>
              </w:rPr>
              <w:t>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A45C5D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772766" w:rsidRPr="003E3740" w:rsidRDefault="00772766" w:rsidP="0077276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3E3740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3E3740">
        <w:rPr>
          <w:rFonts w:ascii="Arial Narrow" w:hAnsi="Arial Narrow"/>
          <w:sz w:val="20"/>
        </w:rPr>
        <w:t>sprzęt spełnia wszystkie minimalne wymagane parametry określone w niniejszym załączn</w:t>
      </w:r>
      <w:r w:rsidRPr="003E3740">
        <w:rPr>
          <w:rFonts w:ascii="Arial Narrow" w:hAnsi="Arial Narrow"/>
          <w:sz w:val="20"/>
        </w:rPr>
        <w:t>i</w:t>
      </w:r>
      <w:r w:rsidRPr="003E3740">
        <w:rPr>
          <w:rFonts w:ascii="Arial Narrow" w:hAnsi="Arial Narrow"/>
          <w:sz w:val="20"/>
        </w:rPr>
        <w:t xml:space="preserve">ku. </w:t>
      </w:r>
    </w:p>
    <w:p w:rsidR="00772766" w:rsidRPr="003E3740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3E3740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3E3740">
        <w:rPr>
          <w:rFonts w:ascii="Arial Narrow" w:hAnsi="Arial Narrow"/>
          <w:sz w:val="20"/>
        </w:rPr>
        <w:t>jest fabrycznie nowy, jest oznakowany symbolem CE,</w:t>
      </w:r>
      <w:r w:rsidRPr="003E3740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3E3740">
        <w:rPr>
          <w:rFonts w:ascii="Arial Narrow" w:hAnsi="Arial Narrow"/>
          <w:sz w:val="20"/>
        </w:rPr>
        <w:t>oficjalnego kanału sprzedaży na rynek europejski</w:t>
      </w:r>
      <w:r w:rsidRPr="003E3740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72766" w:rsidRPr="003E3740" w:rsidRDefault="0077276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3E3740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3E3740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3E3740">
        <w:rPr>
          <w:rFonts w:ascii="Arial Narrow" w:hAnsi="Arial Narrow" w:cs="Arial"/>
          <w:sz w:val="20"/>
          <w:szCs w:val="20"/>
        </w:rPr>
        <w:t>.</w:t>
      </w:r>
    </w:p>
    <w:p w:rsidR="00772766" w:rsidRPr="00C65A97" w:rsidRDefault="00772766" w:rsidP="00772766">
      <w:pPr>
        <w:spacing w:before="60"/>
        <w:ind w:right="-144"/>
        <w:rPr>
          <w:rFonts w:ascii="Arial Narrow" w:hAnsi="Arial Narrow" w:cs="Arial"/>
          <w:sz w:val="20"/>
          <w:szCs w:val="20"/>
        </w:rPr>
      </w:pPr>
    </w:p>
    <w:p w:rsidR="00772766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C65A97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dysku</w:t>
      </w:r>
      <w:r w:rsidRPr="00C65A97">
        <w:rPr>
          <w:rFonts w:ascii="Arial Narrow" w:hAnsi="Arial Narrow"/>
          <w:sz w:val="20"/>
          <w:szCs w:val="22"/>
        </w:rPr>
        <w:t xml:space="preserve"> określonego w pozycji nr 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772766" w:rsidRPr="00A45C5D" w:rsidTr="00E54630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OPIS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ind w:right="34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Dysk s</w:t>
            </w:r>
            <w:r w:rsidRPr="00517288">
              <w:rPr>
                <w:color w:val="auto"/>
                <w:sz w:val="18"/>
                <w:szCs w:val="18"/>
              </w:rPr>
              <w:t>tandardowy (nośnik magnetyczny)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33758A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Format szerokości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3,5”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Pojemność dysku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3758A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Min 500 G</w:t>
            </w:r>
            <w:r>
              <w:rPr>
                <w:color w:val="auto"/>
                <w:sz w:val="18"/>
                <w:szCs w:val="18"/>
              </w:rPr>
              <w:t>B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517288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517288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Serial ATA 600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517288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Prędkość obrotowa silnika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517288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 xml:space="preserve">Min 7200 </w:t>
            </w:r>
            <w:proofErr w:type="spellStart"/>
            <w:r w:rsidRPr="00517288">
              <w:rPr>
                <w:color w:val="auto"/>
                <w:sz w:val="18"/>
                <w:szCs w:val="18"/>
              </w:rPr>
              <w:t>obr</w:t>
            </w:r>
            <w:proofErr w:type="spellEnd"/>
            <w:r w:rsidRPr="00517288">
              <w:rPr>
                <w:color w:val="auto"/>
                <w:sz w:val="18"/>
                <w:szCs w:val="18"/>
              </w:rPr>
              <w:t>./min</w:t>
            </w:r>
          </w:p>
        </w:tc>
      </w:tr>
      <w:tr w:rsidR="00772766" w:rsidRPr="0033758A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517288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Pojemność pamięci podręcznej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517288" w:rsidRDefault="00772766" w:rsidP="00E5463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17288">
              <w:rPr>
                <w:color w:val="auto"/>
                <w:sz w:val="18"/>
                <w:szCs w:val="18"/>
              </w:rPr>
              <w:t>Min 16 MB</w:t>
            </w:r>
          </w:p>
        </w:tc>
      </w:tr>
      <w:tr w:rsidR="00772766" w:rsidRPr="00A45C5D" w:rsidTr="00E5463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5C5D" w:rsidRDefault="00772766" w:rsidP="00E54630">
            <w:pPr>
              <w:pStyle w:val="Domylnie"/>
              <w:spacing w:before="28" w:after="28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5C5D" w:rsidRDefault="00772766" w:rsidP="00772766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5C5D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24</w:t>
            </w:r>
            <w:r w:rsidRPr="00A45C5D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A45C5D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772766" w:rsidRPr="00D6061B" w:rsidRDefault="00772766" w:rsidP="0077276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D6061B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D6061B">
        <w:rPr>
          <w:rFonts w:ascii="Arial Narrow" w:hAnsi="Arial Narrow"/>
          <w:sz w:val="20"/>
        </w:rPr>
        <w:t>sprzęt spełnia wszystkie minimalne wymagane parametry określone w niniejszym załączn</w:t>
      </w:r>
      <w:r w:rsidRPr="00D6061B">
        <w:rPr>
          <w:rFonts w:ascii="Arial Narrow" w:hAnsi="Arial Narrow"/>
          <w:sz w:val="20"/>
        </w:rPr>
        <w:t>i</w:t>
      </w:r>
      <w:r w:rsidRPr="00D6061B">
        <w:rPr>
          <w:rFonts w:ascii="Arial Narrow" w:hAnsi="Arial Narrow"/>
          <w:sz w:val="20"/>
        </w:rPr>
        <w:t xml:space="preserve">ku. </w:t>
      </w:r>
    </w:p>
    <w:p w:rsidR="00772766" w:rsidRPr="00D6061B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D6061B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</w:t>
      </w:r>
      <w:r w:rsidRPr="00D6061B">
        <w:rPr>
          <w:rFonts w:ascii="Arial Narrow" w:hAnsi="Arial Narrow"/>
          <w:sz w:val="20"/>
          <w:szCs w:val="22"/>
        </w:rPr>
        <w:lastRenderedPageBreak/>
        <w:t xml:space="preserve">dostarczony produkt: </w:t>
      </w:r>
      <w:r w:rsidRPr="00D6061B">
        <w:rPr>
          <w:rFonts w:ascii="Arial Narrow" w:hAnsi="Arial Narrow"/>
          <w:sz w:val="20"/>
        </w:rPr>
        <w:t>jest fabrycznie nowy, jest oznakowany symbolem CE,</w:t>
      </w:r>
      <w:r w:rsidRPr="00D6061B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D6061B">
        <w:rPr>
          <w:rFonts w:ascii="Arial Narrow" w:hAnsi="Arial Narrow"/>
          <w:sz w:val="20"/>
        </w:rPr>
        <w:t>oficjalnego kanału sprzedaży na rynek europejski</w:t>
      </w:r>
      <w:r w:rsidRPr="00D6061B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72766" w:rsidRPr="00D6061B" w:rsidRDefault="0077276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D6061B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D6061B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D6061B">
        <w:rPr>
          <w:rFonts w:ascii="Arial Narrow" w:hAnsi="Arial Narrow" w:cs="Arial"/>
          <w:sz w:val="20"/>
          <w:szCs w:val="20"/>
        </w:rPr>
        <w:t>.</w:t>
      </w:r>
    </w:p>
    <w:p w:rsidR="00D63F36" w:rsidRPr="00F02B9D" w:rsidRDefault="00D63F36" w:rsidP="00D63F36">
      <w:pPr>
        <w:rPr>
          <w:rFonts w:ascii="Arial Narrow" w:hAnsi="Arial Narrow"/>
          <w:color w:val="000000" w:themeColor="text1"/>
          <w:sz w:val="20"/>
          <w:szCs w:val="22"/>
        </w:rPr>
      </w:pPr>
      <w:r w:rsidRPr="001078BC">
        <w:rPr>
          <w:rFonts w:ascii="Arial Narrow" w:hAnsi="Arial Narrow"/>
          <w:color w:val="FF0000"/>
          <w:sz w:val="20"/>
          <w:szCs w:val="22"/>
        </w:rPr>
        <w:br w:type="page"/>
      </w:r>
    </w:p>
    <w:p w:rsidR="00D63F36" w:rsidRPr="00F02B9D" w:rsidRDefault="00D63F36" w:rsidP="00D63F36">
      <w:pPr>
        <w:spacing w:before="60"/>
        <w:ind w:right="-144"/>
        <w:jc w:val="both"/>
        <w:rPr>
          <w:rFonts w:ascii="Arial Narrow" w:hAnsi="Arial Narrow"/>
          <w:color w:val="000000" w:themeColor="text1"/>
          <w:sz w:val="20"/>
          <w:szCs w:val="22"/>
        </w:rPr>
      </w:pPr>
    </w:p>
    <w:p w:rsidR="00D63F36" w:rsidRPr="00F02B9D" w:rsidRDefault="00D63F36" w:rsidP="00D63F36">
      <w:pPr>
        <w:spacing w:before="60"/>
        <w:ind w:right="-144"/>
        <w:jc w:val="right"/>
        <w:rPr>
          <w:rFonts w:ascii="Arial Narrow" w:hAnsi="Arial Narrow"/>
          <w:b/>
          <w:color w:val="000000" w:themeColor="text1"/>
          <w:sz w:val="19"/>
          <w:szCs w:val="19"/>
        </w:rPr>
      </w:pPr>
      <w:r w:rsidRPr="00F02B9D">
        <w:rPr>
          <w:rFonts w:ascii="Arial Narrow" w:hAnsi="Arial Narrow"/>
          <w:b/>
          <w:color w:val="000000" w:themeColor="text1"/>
          <w:sz w:val="19"/>
          <w:szCs w:val="19"/>
        </w:rPr>
        <w:t>Formularz nr  3</w:t>
      </w:r>
    </w:p>
    <w:p w:rsidR="00D63F36" w:rsidRPr="00F02B9D" w:rsidRDefault="00D63F36" w:rsidP="00D63F36">
      <w:pPr>
        <w:jc w:val="right"/>
        <w:rPr>
          <w:rFonts w:ascii="Arial Narrow" w:hAnsi="Arial Narrow"/>
          <w:b/>
          <w:color w:val="000000" w:themeColor="text1"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02B9D" w:rsidRPr="00F02B9D" w:rsidTr="00B05690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D63F36" w:rsidRPr="00F02B9D" w:rsidRDefault="00D63F36" w:rsidP="00B05690">
            <w:pPr>
              <w:ind w:right="-18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</w:pPr>
            <w:r w:rsidRPr="00F02B9D"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  <w:t>ISTOTNE POSTANOWIENIA, KTÓRE ZOSTANĄ WPROWADZONE DO TREŚCI ZAWIERANEJ UMOWY</w:t>
            </w:r>
          </w:p>
        </w:tc>
      </w:tr>
    </w:tbl>
    <w:p w:rsidR="00F02B9D" w:rsidRPr="00F02B9D" w:rsidRDefault="00F02B9D" w:rsidP="00635424">
      <w:pPr>
        <w:pStyle w:val="Nagwek2"/>
      </w:pPr>
      <w:r w:rsidRPr="00F02B9D">
        <w:t>Wykonawca zobowiązany jest do dostarczenia sprzętu komputerowego i akcesoriów fabrycznie nowych, które będą zakupione w autoryzowanej sieci sprzedaży - oficjalnym kanale sprzedaży - na rynek europejski i podlegać będą pełnej obsłudze gwarancyjnej i pogwarancyjnej producenta na terenie Polski - będą posiadać stosowny pakiet usług gwarancyjnych kierowanych przez producenta do użytkowników z obszaru Rzeczpospolitej Polskiej. Dla sprzętu komputerowego wymagane jest posiadanie deklaracji zgodności CE.</w:t>
      </w:r>
    </w:p>
    <w:p w:rsidR="00F02B9D" w:rsidRPr="00F02B9D" w:rsidRDefault="00F02B9D" w:rsidP="00635424">
      <w:pPr>
        <w:pStyle w:val="Nagwek2"/>
      </w:pPr>
      <w:r w:rsidRPr="00F02B9D">
        <w:t>Wykonawca zobowiązany jest w momencie dostawy do dostarczenia do każdego dostarczanego produktu – sprzętu lub akcesorium - swojego oświadczenia o produkcie (zawierającego m.in. dane identyfikacyjne produktu pozwalające na jego identyfikację np. kod produktu, numer seryjny itp.), że jest fabrycznie nowe, pochodzi z autoryzowanej sieci sprzedaży - oficjalnego kanału sprzedaży na rynek europejski i podlega pełnej obsłudze gwarancyjnej i pogwarancyjnej producenta na terenie Polski. Dla sprzętu oświadczenie powinno dodatkowo zawierać informację, że jest on oznakowany symbolem CE.</w:t>
      </w:r>
    </w:p>
    <w:p w:rsidR="00F02B9D" w:rsidRPr="00F02B9D" w:rsidRDefault="00F02B9D" w:rsidP="00635424">
      <w:pPr>
        <w:pStyle w:val="Nagwek2"/>
      </w:pPr>
      <w:r w:rsidRPr="00F02B9D">
        <w:t>Wykonawca zobowiązany jest w momencie dostawy do dostarczenia wraz z sprzętem komputerowym licencji dla wymaganego oprogramowania, a także niezbędnych do instalacji tego oprogramowania i jego legalnego użytkowania: kluczy sprzętowych, numerów seryjnych, kodów aktywacyjnych i innych danych.</w:t>
      </w:r>
    </w:p>
    <w:p w:rsidR="00F02B9D" w:rsidRPr="00635424" w:rsidRDefault="00F02B9D" w:rsidP="00635424">
      <w:pPr>
        <w:pStyle w:val="Nagwek2"/>
      </w:pPr>
      <w:r w:rsidRPr="00635424">
        <w:t xml:space="preserve">Wykonawca zobowiązany jest do dostarczenia sprzętu komputerowego posiadającego określoną w </w:t>
      </w:r>
      <w:r w:rsidR="00635424" w:rsidRPr="00635424">
        <w:t>OPZ</w:t>
      </w:r>
      <w:r w:rsidR="00635424" w:rsidRPr="00635424">
        <w:t xml:space="preserve"> </w:t>
      </w:r>
      <w:r w:rsidRPr="00635424">
        <w:t>co do długości i rodzaju gwarancję producenta.</w:t>
      </w:r>
    </w:p>
    <w:p w:rsidR="00F02B9D" w:rsidRPr="00F02B9D" w:rsidRDefault="00F02B9D" w:rsidP="00635424">
      <w:pPr>
        <w:pStyle w:val="Nagwek2"/>
      </w:pPr>
      <w:r w:rsidRPr="00F02B9D">
        <w:t xml:space="preserve">W przypadku, gdy sposób obsługi naprawy gwarancyjnej nie jest bezpośrednio określony w </w:t>
      </w:r>
      <w:r w:rsidR="00635424">
        <w:t>OPZ</w:t>
      </w:r>
      <w:r w:rsidRPr="00F02B9D">
        <w:t>, Wykonawca zobowiązany jest do dostarczenia na życzenie Zamawiającego sprzętu zastępczego o nie gorszych parametrach na czas naprawy gwarancyjnej powyżej: 14 dni kalendarzowych licząc od daty pisemnego zgłoszenia awarii lub wadliwego działania sprzętu.</w:t>
      </w:r>
    </w:p>
    <w:p w:rsidR="00F02B9D" w:rsidRPr="00F02B9D" w:rsidRDefault="00F02B9D" w:rsidP="00635424">
      <w:pPr>
        <w:pStyle w:val="Nagwek2"/>
      </w:pPr>
      <w:r w:rsidRPr="00F02B9D">
        <w:t>Wykonawca zobowiązany jest do bezpłatnych usług serwisowych na sprzedany sprzęt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sprzętu w ramach gwarancji, np. konieczność przeprowadzenia obowiązkowego przeglądu i/lub konserwacji sprzętu przez serwis producenta w trakcie trwania gwarancji), to wykonuje je bezpłatnie – Zamawiający nie ponosi z tego tytułu dodatkowych kosztów. Zamawiający ponosi jedynie koszty realizowanych bezpośrednio przez niego stosownych przeglądów, konserwacji i czyszczenia sprzętu w zakresie wynikającym z standardowej obsługi urządzeń, a także koszty zakupów materiałów eksploatacyjnych.</w:t>
      </w:r>
    </w:p>
    <w:p w:rsidR="00F02B9D" w:rsidRPr="00F02B9D" w:rsidRDefault="00F02B9D" w:rsidP="00635424">
      <w:pPr>
        <w:pStyle w:val="Nagwek2"/>
      </w:pPr>
      <w:r w:rsidRPr="00F02B9D">
        <w:t>Wykonawca zobowiązany jest do poniesienia wszelkich kosztów związanych z naprawą gwarancyjną w tym koszty transportu. Odbiór sprzętu do naprawy gwarancyjnej i zwrot sprzętu z naprawy gwarancyjnej nastąpi w siedzibie Zamawiającego. Za czas rozpoczęcia naprawy gwarancyjnej rozumie się dzień, w którym Zamawiający pisemnie zawiadomił Wykonawca o awarii lub wadzie uniemożliwiającej korzystanie ze sprzętu. W 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F02B9D" w:rsidRPr="00F02B9D" w:rsidRDefault="00F02B9D" w:rsidP="00635424">
      <w:pPr>
        <w:pStyle w:val="Nagwek2"/>
      </w:pPr>
      <w:r w:rsidRPr="00F02B9D">
        <w:t xml:space="preserve">Wykonawca zobowiązany jest do przyjęcia czasu reakcji serwisu określonego w </w:t>
      </w:r>
      <w:r w:rsidR="00635424">
        <w:t>OPZ</w:t>
      </w:r>
      <w:r w:rsidR="00635424" w:rsidRPr="00F02B9D">
        <w:t xml:space="preserve"> </w:t>
      </w:r>
      <w:r w:rsidRPr="00F02B9D">
        <w:t xml:space="preserve">- rozumianego jako odbiór sprzętu do naprawy lub dostarczenie sprzętu zamiennego </w:t>
      </w:r>
      <w:r w:rsidRPr="00F02B9D">
        <w:noBreakHyphen/>
        <w:t xml:space="preserve"> w ramach gwarancji licząc od daty pisemnego zgłoszenia awarii lub wadliwego działania sprzętu. W przypadku, gdy czas jest nie jest określony bezpośrednio dla danej pozycji w </w:t>
      </w:r>
      <w:r w:rsidR="00635424">
        <w:t>OPZ</w:t>
      </w:r>
      <w:r w:rsidRPr="00F02B9D">
        <w:t>, czas reakcji serwisu wynosi maksymalnie 2 dni robocze.</w:t>
      </w:r>
    </w:p>
    <w:p w:rsidR="00F02B9D" w:rsidRPr="00F02B9D" w:rsidRDefault="00F02B9D" w:rsidP="00635424">
      <w:pPr>
        <w:pStyle w:val="Nagwek2"/>
      </w:pPr>
      <w:r w:rsidRPr="00F02B9D">
        <w:t>Wykonawca zobowiązany jest do wymiany akcesoriów posiadających wady materiałowe.</w:t>
      </w:r>
    </w:p>
    <w:p w:rsidR="00F02B9D" w:rsidRPr="00F02B9D" w:rsidRDefault="00F02B9D" w:rsidP="00635424">
      <w:pPr>
        <w:pStyle w:val="Nagwek2"/>
      </w:pPr>
      <w:r w:rsidRPr="00F02B9D">
        <w:t>W razie niewykonania lub nienależytego wykonania przez Wykonawca umowy dostawy stosowane będą kary umowne wyrażone w procencie całkowitej wartości umowy, zgodnie z zasadą:</w:t>
      </w:r>
    </w:p>
    <w:p w:rsidR="00F02B9D" w:rsidRPr="00F02B9D" w:rsidRDefault="00F02B9D" w:rsidP="00635424">
      <w:pPr>
        <w:pStyle w:val="Nagwek2"/>
        <w:numPr>
          <w:ilvl w:val="0"/>
          <w:numId w:val="14"/>
        </w:numPr>
      </w:pPr>
      <w:r w:rsidRPr="00F02B9D">
        <w:t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</w:t>
      </w:r>
    </w:p>
    <w:p w:rsidR="00F02B9D" w:rsidRPr="00F02B9D" w:rsidRDefault="00F02B9D" w:rsidP="00635424">
      <w:pPr>
        <w:pStyle w:val="Nagwek2"/>
        <w:numPr>
          <w:ilvl w:val="0"/>
          <w:numId w:val="14"/>
        </w:numPr>
      </w:pPr>
      <w:r w:rsidRPr="00F02B9D">
        <w:t>W razie zwłoki w dostawie z przyczyn leżących po stronie Wykonawcy, Zamawiającemu przysługuje kara umowna w wysokości 0,5% wartości niedostarczonego przedmiotu umowy za każdy dzień zwłoki.</w:t>
      </w:r>
    </w:p>
    <w:p w:rsidR="00CC0A32" w:rsidRPr="00F02B9D" w:rsidRDefault="00F02B9D" w:rsidP="00635424">
      <w:pPr>
        <w:pStyle w:val="Nagwek2"/>
        <w:numPr>
          <w:ilvl w:val="0"/>
          <w:numId w:val="14"/>
        </w:numPr>
      </w:pPr>
      <w:r w:rsidRPr="00F02B9D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 p</w:t>
      </w:r>
      <w:r w:rsidR="00635424">
        <w:t>rzepisów</w:t>
      </w:r>
      <w:r w:rsidRPr="00F02B9D">
        <w:t>,</w:t>
      </w:r>
      <w:r w:rsidR="00635424">
        <w:t xml:space="preserve"> </w:t>
      </w:r>
      <w:r w:rsidRPr="00F02B9D">
        <w:t>a w szczególności w przypadkach określonych w kodeksie cywilnym.</w:t>
      </w:r>
    </w:p>
    <w:sectPr w:rsidR="00CC0A32" w:rsidRPr="00F02B9D" w:rsidSect="007A46E4">
      <w:footerReference w:type="even" r:id="rId14"/>
      <w:headerReference w:type="first" r:id="rId15"/>
      <w:footerReference w:type="first" r:id="rId16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3B" w:rsidRDefault="00BE3A3B">
      <w:r>
        <w:separator/>
      </w:r>
    </w:p>
  </w:endnote>
  <w:endnote w:type="continuationSeparator" w:id="0">
    <w:p w:rsidR="00BE3A3B" w:rsidRDefault="00B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842413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2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221" w:rsidRDefault="00962221" w:rsidP="00E321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="00842413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="00842413" w:rsidRPr="00807288">
      <w:rPr>
        <w:rFonts w:ascii="Arial Narrow" w:hAnsi="Arial Narrow"/>
        <w:sz w:val="16"/>
        <w:szCs w:val="16"/>
      </w:rPr>
      <w:fldChar w:fldCharType="separate"/>
    </w:r>
    <w:r w:rsidR="00D5763F">
      <w:rPr>
        <w:rFonts w:ascii="Arial Narrow" w:hAnsi="Arial Narrow"/>
        <w:noProof/>
        <w:sz w:val="16"/>
        <w:szCs w:val="16"/>
      </w:rPr>
      <w:t>11</w:t>
    </w:r>
    <w:r w:rsidR="00842413"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="00842413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="00842413" w:rsidRPr="00807288">
      <w:rPr>
        <w:rFonts w:ascii="Arial Narrow" w:hAnsi="Arial Narrow"/>
        <w:sz w:val="16"/>
        <w:szCs w:val="16"/>
      </w:rPr>
      <w:fldChar w:fldCharType="separate"/>
    </w:r>
    <w:r w:rsidR="00D5763F">
      <w:rPr>
        <w:rFonts w:ascii="Arial Narrow" w:hAnsi="Arial Narrow"/>
        <w:noProof/>
        <w:sz w:val="16"/>
        <w:szCs w:val="16"/>
      </w:rPr>
      <w:t>11</w:t>
    </w:r>
    <w:r w:rsidR="00842413" w:rsidRPr="00807288">
      <w:rPr>
        <w:rFonts w:ascii="Arial Narrow" w:hAnsi="Arial Narrow"/>
        <w:sz w:val="16"/>
        <w:szCs w:val="16"/>
      </w:rPr>
      <w:fldChar w:fldCharType="end"/>
    </w:r>
  </w:p>
  <w:p w:rsidR="00962221" w:rsidRPr="00A8014C" w:rsidRDefault="00962221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proofErr w:type="spellStart"/>
    <w:r>
      <w:rPr>
        <w:rFonts w:ascii="Arial Narrow" w:hAnsi="Arial Narrow"/>
        <w:i/>
        <w:sz w:val="16"/>
        <w:szCs w:val="16"/>
      </w:rPr>
      <w:t>ss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="00842413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="00842413" w:rsidRPr="006E4A1D">
      <w:rPr>
        <w:rFonts w:ascii="Arial Narrow" w:hAnsi="Arial Narrow"/>
        <w:sz w:val="16"/>
        <w:szCs w:val="16"/>
      </w:rPr>
      <w:fldChar w:fldCharType="separate"/>
    </w:r>
    <w:r w:rsidR="00D5763F">
      <w:rPr>
        <w:rFonts w:ascii="Arial Narrow" w:hAnsi="Arial Narrow"/>
        <w:noProof/>
        <w:sz w:val="16"/>
        <w:szCs w:val="16"/>
      </w:rPr>
      <w:t>1</w:t>
    </w:r>
    <w:r w:rsidR="00842413"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="00842413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="00842413" w:rsidRPr="006E4A1D">
      <w:rPr>
        <w:rFonts w:ascii="Arial Narrow" w:hAnsi="Arial Narrow"/>
        <w:sz w:val="16"/>
        <w:szCs w:val="16"/>
      </w:rPr>
      <w:fldChar w:fldCharType="separate"/>
    </w:r>
    <w:r w:rsidR="00D5763F">
      <w:rPr>
        <w:rFonts w:ascii="Arial Narrow" w:hAnsi="Arial Narrow"/>
        <w:noProof/>
        <w:sz w:val="16"/>
        <w:szCs w:val="16"/>
      </w:rPr>
      <w:t>11</w:t>
    </w:r>
    <w:r w:rsidR="00842413" w:rsidRPr="006E4A1D">
      <w:rPr>
        <w:rFonts w:ascii="Arial Narrow" w:hAnsi="Arial Narrow"/>
        <w:sz w:val="16"/>
        <w:szCs w:val="16"/>
      </w:rPr>
      <w:fldChar w:fldCharType="end"/>
    </w:r>
  </w:p>
  <w:p w:rsidR="00962221" w:rsidRPr="00807288" w:rsidRDefault="00962221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8424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2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221" w:rsidRDefault="00962221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962221">
      <w:tc>
        <w:tcPr>
          <w:tcW w:w="3348" w:type="dxa"/>
          <w:vAlign w:val="center"/>
        </w:tcPr>
        <w:p w:rsidR="00962221" w:rsidRPr="00A0366B" w:rsidRDefault="00962221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962221" w:rsidRPr="00A0366B" w:rsidRDefault="00962221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2" name="Obraz 2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962221" w:rsidRPr="00A0366B" w:rsidRDefault="00962221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2221" w:rsidRDefault="00962221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962221" w:rsidRDefault="00962221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="0084241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42413">
      <w:rPr>
        <w:rStyle w:val="Numerstrony"/>
      </w:rPr>
      <w:fldChar w:fldCharType="separate"/>
    </w:r>
    <w:r>
      <w:rPr>
        <w:rStyle w:val="Numerstrony"/>
        <w:noProof/>
      </w:rPr>
      <w:t>1</w:t>
    </w:r>
    <w:r w:rsidR="0084241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3B" w:rsidRDefault="00BE3A3B">
      <w:r>
        <w:separator/>
      </w:r>
    </w:p>
  </w:footnote>
  <w:footnote w:type="continuationSeparator" w:id="0">
    <w:p w:rsidR="00BE3A3B" w:rsidRDefault="00BE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Pr="00F46145" w:rsidRDefault="00962221" w:rsidP="00E321EC">
    <w:pPr>
      <w:pStyle w:val="Nagwek"/>
      <w:jc w:val="center"/>
      <w:rPr>
        <w:rFonts w:ascii="Arial Narrow" w:hAnsi="Arial Narrow"/>
        <w:i/>
        <w:sz w:val="18"/>
        <w:szCs w:val="18"/>
      </w:rPr>
    </w:pPr>
    <w:r w:rsidRPr="00F46145">
      <w:rPr>
        <w:rFonts w:ascii="Arial Narrow" w:hAnsi="Arial Narrow"/>
        <w:i/>
        <w:sz w:val="18"/>
        <w:szCs w:val="18"/>
      </w:rPr>
      <w:t>Opis przedmiotu zamówienia</w:t>
    </w:r>
    <w:r w:rsidR="006D75F0" w:rsidRPr="00F46145">
      <w:rPr>
        <w:rFonts w:ascii="Arial Narrow" w:hAnsi="Arial Narrow"/>
        <w:i/>
        <w:sz w:val="18"/>
        <w:szCs w:val="18"/>
      </w:rPr>
      <w:t xml:space="preserve"> </w:t>
    </w:r>
    <w:r w:rsidRPr="00F46145">
      <w:rPr>
        <w:rFonts w:ascii="Arial Narrow" w:hAnsi="Arial Narrow"/>
        <w:i/>
        <w:sz w:val="18"/>
        <w:szCs w:val="18"/>
      </w:rPr>
      <w:t xml:space="preserve"> –</w:t>
    </w:r>
    <w:r w:rsidR="006D75F0" w:rsidRPr="00F46145">
      <w:rPr>
        <w:rFonts w:ascii="Arial Narrow" w:hAnsi="Arial Narrow"/>
        <w:i/>
        <w:sz w:val="18"/>
        <w:szCs w:val="18"/>
      </w:rPr>
      <w:t xml:space="preserve"> </w:t>
    </w:r>
    <w:r w:rsidR="00F46145" w:rsidRPr="00F46145">
      <w:rPr>
        <w:rFonts w:ascii="Arial Narrow" w:hAnsi="Arial Narrow"/>
        <w:i/>
        <w:sz w:val="18"/>
        <w:szCs w:val="18"/>
      </w:rPr>
      <w:t>131</w:t>
    </w:r>
    <w:r w:rsidRPr="00F46145">
      <w:rPr>
        <w:rFonts w:ascii="Arial Narrow" w:hAnsi="Arial Narrow"/>
        <w:i/>
        <w:sz w:val="18"/>
        <w:szCs w:val="18"/>
      </w:rPr>
      <w:t>/0600</w:t>
    </w:r>
    <w:r w:rsidR="00F46145" w:rsidRPr="00F46145">
      <w:rPr>
        <w:rFonts w:ascii="Arial Narrow" w:hAnsi="Arial Narrow"/>
        <w:i/>
        <w:sz w:val="18"/>
        <w:szCs w:val="18"/>
      </w:rPr>
      <w:t>3</w:t>
    </w:r>
    <w:r w:rsidRPr="00F46145">
      <w:rPr>
        <w:rFonts w:ascii="Arial Narrow" w:hAnsi="Arial Narrow"/>
        <w:i/>
        <w:sz w:val="18"/>
        <w:szCs w:val="18"/>
      </w:rPr>
      <w:t>/14</w:t>
    </w:r>
  </w:p>
  <w:p w:rsidR="00962221" w:rsidRPr="00F46145" w:rsidRDefault="00962221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zamówienia– 041/06005/14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>
    <w:nsid w:val="11D4361E"/>
    <w:multiLevelType w:val="hybridMultilevel"/>
    <w:tmpl w:val="C4C439F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01">
      <w:start w:val="1"/>
      <w:numFmt w:val="bullet"/>
      <w:lvlText w:val=""/>
      <w:lvlJc w:val="left"/>
      <w:pPr>
        <w:tabs>
          <w:tab w:val="num" w:pos="2205"/>
        </w:tabs>
        <w:ind w:left="2205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B84B44"/>
    <w:multiLevelType w:val="multilevel"/>
    <w:tmpl w:val="645467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AC7AF0"/>
    <w:multiLevelType w:val="hybridMultilevel"/>
    <w:tmpl w:val="FC82BC5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D882B08">
      <w:start w:val="1"/>
      <w:numFmt w:val="decimal"/>
      <w:pStyle w:val="Nagwek2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D1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790C"/>
    <w:rsid w:val="0004013E"/>
    <w:rsid w:val="0004268D"/>
    <w:rsid w:val="000462E7"/>
    <w:rsid w:val="000502B4"/>
    <w:rsid w:val="00050C12"/>
    <w:rsid w:val="000556D8"/>
    <w:rsid w:val="00064B20"/>
    <w:rsid w:val="00065E18"/>
    <w:rsid w:val="00070061"/>
    <w:rsid w:val="00073A04"/>
    <w:rsid w:val="000856A6"/>
    <w:rsid w:val="0009542B"/>
    <w:rsid w:val="00096E0C"/>
    <w:rsid w:val="0009716F"/>
    <w:rsid w:val="000973ED"/>
    <w:rsid w:val="00097636"/>
    <w:rsid w:val="000B1EBB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61B9"/>
    <w:rsid w:val="000F7BD7"/>
    <w:rsid w:val="00101638"/>
    <w:rsid w:val="00105334"/>
    <w:rsid w:val="001078BC"/>
    <w:rsid w:val="00112F3D"/>
    <w:rsid w:val="00124112"/>
    <w:rsid w:val="00135B5E"/>
    <w:rsid w:val="00140F0E"/>
    <w:rsid w:val="00144597"/>
    <w:rsid w:val="0014488E"/>
    <w:rsid w:val="00144EA2"/>
    <w:rsid w:val="001545A2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A2603"/>
    <w:rsid w:val="001A3060"/>
    <w:rsid w:val="001A4959"/>
    <w:rsid w:val="001A7C04"/>
    <w:rsid w:val="001B0A7D"/>
    <w:rsid w:val="001B0F7E"/>
    <w:rsid w:val="001B16AD"/>
    <w:rsid w:val="001B2C1E"/>
    <w:rsid w:val="001B4D5F"/>
    <w:rsid w:val="001C3A17"/>
    <w:rsid w:val="001C551A"/>
    <w:rsid w:val="001C59F8"/>
    <w:rsid w:val="001C7136"/>
    <w:rsid w:val="001C7A3D"/>
    <w:rsid w:val="001D1CE5"/>
    <w:rsid w:val="001D732E"/>
    <w:rsid w:val="001D7545"/>
    <w:rsid w:val="001E1164"/>
    <w:rsid w:val="001E7454"/>
    <w:rsid w:val="001E745C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4A6D"/>
    <w:rsid w:val="00261864"/>
    <w:rsid w:val="0026504F"/>
    <w:rsid w:val="002679C5"/>
    <w:rsid w:val="00281A0F"/>
    <w:rsid w:val="00282E27"/>
    <w:rsid w:val="0028425C"/>
    <w:rsid w:val="0029010D"/>
    <w:rsid w:val="0029575E"/>
    <w:rsid w:val="00296549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D2F93"/>
    <w:rsid w:val="002D3290"/>
    <w:rsid w:val="002E2EB9"/>
    <w:rsid w:val="002E2F43"/>
    <w:rsid w:val="002E3907"/>
    <w:rsid w:val="002E398A"/>
    <w:rsid w:val="002E465C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57C7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ECA"/>
    <w:rsid w:val="003A0492"/>
    <w:rsid w:val="003A0DC3"/>
    <w:rsid w:val="003A1518"/>
    <w:rsid w:val="003A2C68"/>
    <w:rsid w:val="003A4FA4"/>
    <w:rsid w:val="003B261E"/>
    <w:rsid w:val="003C01FD"/>
    <w:rsid w:val="003C6363"/>
    <w:rsid w:val="003D13E5"/>
    <w:rsid w:val="003D348C"/>
    <w:rsid w:val="003D4D58"/>
    <w:rsid w:val="003D5A45"/>
    <w:rsid w:val="003D5D0D"/>
    <w:rsid w:val="003E1397"/>
    <w:rsid w:val="003E512B"/>
    <w:rsid w:val="003E767E"/>
    <w:rsid w:val="003F0777"/>
    <w:rsid w:val="003F47B6"/>
    <w:rsid w:val="003F66DB"/>
    <w:rsid w:val="003F6DCD"/>
    <w:rsid w:val="00404D2E"/>
    <w:rsid w:val="00407032"/>
    <w:rsid w:val="00407C7F"/>
    <w:rsid w:val="00412C8B"/>
    <w:rsid w:val="00413F56"/>
    <w:rsid w:val="00416861"/>
    <w:rsid w:val="00417106"/>
    <w:rsid w:val="004178A6"/>
    <w:rsid w:val="00421207"/>
    <w:rsid w:val="00434E5C"/>
    <w:rsid w:val="00435EEE"/>
    <w:rsid w:val="00446635"/>
    <w:rsid w:val="00446EBB"/>
    <w:rsid w:val="004515FF"/>
    <w:rsid w:val="004541DC"/>
    <w:rsid w:val="004544E3"/>
    <w:rsid w:val="00460223"/>
    <w:rsid w:val="004622A2"/>
    <w:rsid w:val="00464971"/>
    <w:rsid w:val="00464F2C"/>
    <w:rsid w:val="00465560"/>
    <w:rsid w:val="00472FD9"/>
    <w:rsid w:val="004730D3"/>
    <w:rsid w:val="00474B5E"/>
    <w:rsid w:val="004769E3"/>
    <w:rsid w:val="00486292"/>
    <w:rsid w:val="00490C3C"/>
    <w:rsid w:val="00492063"/>
    <w:rsid w:val="00496032"/>
    <w:rsid w:val="00496250"/>
    <w:rsid w:val="004A1710"/>
    <w:rsid w:val="004A2C52"/>
    <w:rsid w:val="004B038E"/>
    <w:rsid w:val="004B1C18"/>
    <w:rsid w:val="004B7FBD"/>
    <w:rsid w:val="004C2AE0"/>
    <w:rsid w:val="004C4890"/>
    <w:rsid w:val="004C6D70"/>
    <w:rsid w:val="004D44AA"/>
    <w:rsid w:val="004D5AB7"/>
    <w:rsid w:val="004D6816"/>
    <w:rsid w:val="004E2405"/>
    <w:rsid w:val="004E3C01"/>
    <w:rsid w:val="004E69BB"/>
    <w:rsid w:val="004F1678"/>
    <w:rsid w:val="00504325"/>
    <w:rsid w:val="005049CF"/>
    <w:rsid w:val="005061D9"/>
    <w:rsid w:val="00507028"/>
    <w:rsid w:val="00507691"/>
    <w:rsid w:val="00507F24"/>
    <w:rsid w:val="0051347F"/>
    <w:rsid w:val="00514000"/>
    <w:rsid w:val="005141EA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418B7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74C0D"/>
    <w:rsid w:val="00577152"/>
    <w:rsid w:val="005818C9"/>
    <w:rsid w:val="005862E9"/>
    <w:rsid w:val="0059165F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5BF5"/>
    <w:rsid w:val="005B6416"/>
    <w:rsid w:val="005C1557"/>
    <w:rsid w:val="005C25AF"/>
    <w:rsid w:val="005C43F1"/>
    <w:rsid w:val="005D1B26"/>
    <w:rsid w:val="005D3D85"/>
    <w:rsid w:val="005D40DA"/>
    <w:rsid w:val="005D5821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5EC7"/>
    <w:rsid w:val="006219E0"/>
    <w:rsid w:val="006241F0"/>
    <w:rsid w:val="00624EDF"/>
    <w:rsid w:val="00626B74"/>
    <w:rsid w:val="00630E93"/>
    <w:rsid w:val="00633999"/>
    <w:rsid w:val="00635424"/>
    <w:rsid w:val="0064151D"/>
    <w:rsid w:val="006425BF"/>
    <w:rsid w:val="00644207"/>
    <w:rsid w:val="006459DC"/>
    <w:rsid w:val="0064747D"/>
    <w:rsid w:val="00650FB2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3931"/>
    <w:rsid w:val="006A3C75"/>
    <w:rsid w:val="006A7E59"/>
    <w:rsid w:val="006B2A36"/>
    <w:rsid w:val="006B3B67"/>
    <w:rsid w:val="006B44BD"/>
    <w:rsid w:val="006C3C69"/>
    <w:rsid w:val="006D2C5B"/>
    <w:rsid w:val="006D3614"/>
    <w:rsid w:val="006D41DC"/>
    <w:rsid w:val="006D529D"/>
    <w:rsid w:val="006D54A4"/>
    <w:rsid w:val="006D6D19"/>
    <w:rsid w:val="006D75F0"/>
    <w:rsid w:val="006E006E"/>
    <w:rsid w:val="006E24DF"/>
    <w:rsid w:val="006E2EC7"/>
    <w:rsid w:val="006E4A1D"/>
    <w:rsid w:val="006F0610"/>
    <w:rsid w:val="006F1FED"/>
    <w:rsid w:val="006F22F7"/>
    <w:rsid w:val="006F2DC7"/>
    <w:rsid w:val="006F409B"/>
    <w:rsid w:val="006F43ED"/>
    <w:rsid w:val="006F6D19"/>
    <w:rsid w:val="006F72DB"/>
    <w:rsid w:val="007049FC"/>
    <w:rsid w:val="0071653F"/>
    <w:rsid w:val="00720940"/>
    <w:rsid w:val="0072133A"/>
    <w:rsid w:val="0072151F"/>
    <w:rsid w:val="007220D3"/>
    <w:rsid w:val="007331D4"/>
    <w:rsid w:val="00737BE9"/>
    <w:rsid w:val="00740130"/>
    <w:rsid w:val="00742147"/>
    <w:rsid w:val="00751580"/>
    <w:rsid w:val="00755230"/>
    <w:rsid w:val="007562FF"/>
    <w:rsid w:val="00756B6B"/>
    <w:rsid w:val="007577D7"/>
    <w:rsid w:val="00763653"/>
    <w:rsid w:val="007678D2"/>
    <w:rsid w:val="00772766"/>
    <w:rsid w:val="00773BF8"/>
    <w:rsid w:val="00774E17"/>
    <w:rsid w:val="00777E95"/>
    <w:rsid w:val="00777F40"/>
    <w:rsid w:val="00782A74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4B66"/>
    <w:rsid w:val="007A7F4B"/>
    <w:rsid w:val="007B10F1"/>
    <w:rsid w:val="007B15B6"/>
    <w:rsid w:val="007B19E8"/>
    <w:rsid w:val="007B219D"/>
    <w:rsid w:val="007B313D"/>
    <w:rsid w:val="007B3472"/>
    <w:rsid w:val="007B377F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E2F76"/>
    <w:rsid w:val="007F12DD"/>
    <w:rsid w:val="007F2809"/>
    <w:rsid w:val="007F40AC"/>
    <w:rsid w:val="007F5DBC"/>
    <w:rsid w:val="00807288"/>
    <w:rsid w:val="0081108A"/>
    <w:rsid w:val="00812897"/>
    <w:rsid w:val="00821289"/>
    <w:rsid w:val="00821462"/>
    <w:rsid w:val="00821ACE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2413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744F1"/>
    <w:rsid w:val="008748DA"/>
    <w:rsid w:val="00875CA8"/>
    <w:rsid w:val="008807CB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28B2"/>
    <w:rsid w:val="008B4097"/>
    <w:rsid w:val="008B48BF"/>
    <w:rsid w:val="008B525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396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4458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E72"/>
    <w:rsid w:val="00933E11"/>
    <w:rsid w:val="0093535B"/>
    <w:rsid w:val="00936CDA"/>
    <w:rsid w:val="0094227D"/>
    <w:rsid w:val="009429CD"/>
    <w:rsid w:val="00943D57"/>
    <w:rsid w:val="00945C19"/>
    <w:rsid w:val="00946F5D"/>
    <w:rsid w:val="0095129C"/>
    <w:rsid w:val="00951E2A"/>
    <w:rsid w:val="009535A8"/>
    <w:rsid w:val="00954B78"/>
    <w:rsid w:val="00956CA9"/>
    <w:rsid w:val="00962221"/>
    <w:rsid w:val="0096305F"/>
    <w:rsid w:val="009636D4"/>
    <w:rsid w:val="00964DBD"/>
    <w:rsid w:val="00966875"/>
    <w:rsid w:val="0097117A"/>
    <w:rsid w:val="00972072"/>
    <w:rsid w:val="00975300"/>
    <w:rsid w:val="0097580D"/>
    <w:rsid w:val="009801F8"/>
    <w:rsid w:val="00981F93"/>
    <w:rsid w:val="00983978"/>
    <w:rsid w:val="00984737"/>
    <w:rsid w:val="00987D83"/>
    <w:rsid w:val="00991796"/>
    <w:rsid w:val="00991F5A"/>
    <w:rsid w:val="00992371"/>
    <w:rsid w:val="00992D9A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8DF"/>
    <w:rsid w:val="009F19A6"/>
    <w:rsid w:val="009F4E0A"/>
    <w:rsid w:val="009F6B00"/>
    <w:rsid w:val="009F7111"/>
    <w:rsid w:val="00A0366B"/>
    <w:rsid w:val="00A04C42"/>
    <w:rsid w:val="00A21C34"/>
    <w:rsid w:val="00A23CF3"/>
    <w:rsid w:val="00A23F91"/>
    <w:rsid w:val="00A260D6"/>
    <w:rsid w:val="00A31729"/>
    <w:rsid w:val="00A334F2"/>
    <w:rsid w:val="00A41536"/>
    <w:rsid w:val="00A42DBD"/>
    <w:rsid w:val="00A4467B"/>
    <w:rsid w:val="00A44A7B"/>
    <w:rsid w:val="00A466C3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9493C"/>
    <w:rsid w:val="00AA19A2"/>
    <w:rsid w:val="00AA33D5"/>
    <w:rsid w:val="00AA36B2"/>
    <w:rsid w:val="00AA3A9D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D2D19"/>
    <w:rsid w:val="00AD2DD6"/>
    <w:rsid w:val="00AD5D28"/>
    <w:rsid w:val="00AE2670"/>
    <w:rsid w:val="00AE4A33"/>
    <w:rsid w:val="00AE7123"/>
    <w:rsid w:val="00AF2227"/>
    <w:rsid w:val="00AF2419"/>
    <w:rsid w:val="00AF74A9"/>
    <w:rsid w:val="00AF781E"/>
    <w:rsid w:val="00B06A23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20A"/>
    <w:rsid w:val="00B86E0A"/>
    <w:rsid w:val="00B95099"/>
    <w:rsid w:val="00B9634E"/>
    <w:rsid w:val="00BA6850"/>
    <w:rsid w:val="00BB00C0"/>
    <w:rsid w:val="00BB5A34"/>
    <w:rsid w:val="00BB5EED"/>
    <w:rsid w:val="00BB670C"/>
    <w:rsid w:val="00BC0DAA"/>
    <w:rsid w:val="00BC35EE"/>
    <w:rsid w:val="00BC3A8D"/>
    <w:rsid w:val="00BC5E70"/>
    <w:rsid w:val="00BC6F59"/>
    <w:rsid w:val="00BD0EA6"/>
    <w:rsid w:val="00BE25EB"/>
    <w:rsid w:val="00BE3A3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111E"/>
    <w:rsid w:val="00C12C87"/>
    <w:rsid w:val="00C13FF7"/>
    <w:rsid w:val="00C21346"/>
    <w:rsid w:val="00C2193B"/>
    <w:rsid w:val="00C225B1"/>
    <w:rsid w:val="00C3041B"/>
    <w:rsid w:val="00C31517"/>
    <w:rsid w:val="00C3299F"/>
    <w:rsid w:val="00C32C1B"/>
    <w:rsid w:val="00C36B0F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00EF"/>
    <w:rsid w:val="00CA3334"/>
    <w:rsid w:val="00CA4356"/>
    <w:rsid w:val="00CB3484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63F"/>
    <w:rsid w:val="00D5780A"/>
    <w:rsid w:val="00D601C2"/>
    <w:rsid w:val="00D604DC"/>
    <w:rsid w:val="00D60E1F"/>
    <w:rsid w:val="00D63F36"/>
    <w:rsid w:val="00D66358"/>
    <w:rsid w:val="00D6762A"/>
    <w:rsid w:val="00D7023A"/>
    <w:rsid w:val="00D71CE4"/>
    <w:rsid w:val="00D72FDE"/>
    <w:rsid w:val="00D7476E"/>
    <w:rsid w:val="00D844ED"/>
    <w:rsid w:val="00D90151"/>
    <w:rsid w:val="00D94CD9"/>
    <w:rsid w:val="00D95CCB"/>
    <w:rsid w:val="00D9650A"/>
    <w:rsid w:val="00DA16C7"/>
    <w:rsid w:val="00DA48B3"/>
    <w:rsid w:val="00DB0A76"/>
    <w:rsid w:val="00DB1248"/>
    <w:rsid w:val="00DB4313"/>
    <w:rsid w:val="00DB59CF"/>
    <w:rsid w:val="00DC3C03"/>
    <w:rsid w:val="00DD3EBA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2151"/>
    <w:rsid w:val="00E05154"/>
    <w:rsid w:val="00E06554"/>
    <w:rsid w:val="00E12C21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7DCB"/>
    <w:rsid w:val="00E55D99"/>
    <w:rsid w:val="00E60B40"/>
    <w:rsid w:val="00E60B9C"/>
    <w:rsid w:val="00E61548"/>
    <w:rsid w:val="00E63765"/>
    <w:rsid w:val="00E641E7"/>
    <w:rsid w:val="00E64631"/>
    <w:rsid w:val="00E649D8"/>
    <w:rsid w:val="00E729A9"/>
    <w:rsid w:val="00E74A21"/>
    <w:rsid w:val="00E8194B"/>
    <w:rsid w:val="00E834EC"/>
    <w:rsid w:val="00E87532"/>
    <w:rsid w:val="00E9243B"/>
    <w:rsid w:val="00E9275B"/>
    <w:rsid w:val="00E92F6B"/>
    <w:rsid w:val="00E931D8"/>
    <w:rsid w:val="00E94601"/>
    <w:rsid w:val="00E951DC"/>
    <w:rsid w:val="00EB3C01"/>
    <w:rsid w:val="00EB3F16"/>
    <w:rsid w:val="00EB5C15"/>
    <w:rsid w:val="00EB70C2"/>
    <w:rsid w:val="00EC5A85"/>
    <w:rsid w:val="00ED1584"/>
    <w:rsid w:val="00EE407D"/>
    <w:rsid w:val="00EF0899"/>
    <w:rsid w:val="00EF1684"/>
    <w:rsid w:val="00EF225D"/>
    <w:rsid w:val="00EF2DED"/>
    <w:rsid w:val="00EF37FC"/>
    <w:rsid w:val="00EF45A8"/>
    <w:rsid w:val="00EF68C6"/>
    <w:rsid w:val="00F02B9D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43299"/>
    <w:rsid w:val="00F46145"/>
    <w:rsid w:val="00F525EB"/>
    <w:rsid w:val="00F6523E"/>
    <w:rsid w:val="00F6722B"/>
    <w:rsid w:val="00F74881"/>
    <w:rsid w:val="00F75882"/>
    <w:rsid w:val="00F81D89"/>
    <w:rsid w:val="00F849DB"/>
    <w:rsid w:val="00F90790"/>
    <w:rsid w:val="00F94C19"/>
    <w:rsid w:val="00F97559"/>
    <w:rsid w:val="00F97608"/>
    <w:rsid w:val="00F9791C"/>
    <w:rsid w:val="00FA04B7"/>
    <w:rsid w:val="00FB1600"/>
    <w:rsid w:val="00FB483F"/>
    <w:rsid w:val="00FD055F"/>
    <w:rsid w:val="00FD0749"/>
    <w:rsid w:val="00FD0825"/>
    <w:rsid w:val="00FD4FAE"/>
    <w:rsid w:val="00FD566B"/>
    <w:rsid w:val="00FE2AFD"/>
    <w:rsid w:val="00FE2EF5"/>
    <w:rsid w:val="00FE7481"/>
    <w:rsid w:val="00FF17FB"/>
    <w:rsid w:val="00FF292E"/>
    <w:rsid w:val="00FF2E8C"/>
    <w:rsid w:val="00FF515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ACD6D-06CE-4FCA-AF04-1C21EE7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635424"/>
    <w:pPr>
      <w:keepNext/>
      <w:numPr>
        <w:ilvl w:val="1"/>
        <w:numId w:val="13"/>
      </w:numPr>
      <w:tabs>
        <w:tab w:val="left" w:pos="567"/>
      </w:tabs>
      <w:spacing w:before="100" w:beforeAutospacing="1" w:after="100" w:afterAutospacing="1"/>
      <w:ind w:left="567"/>
      <w:jc w:val="both"/>
      <w:outlineLvl w:val="1"/>
    </w:pPr>
    <w:rPr>
      <w:rFonts w:ascii="Arial Narrow" w:hAnsi="Arial Narrow"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B5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B525F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F46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ue.katowice.pl" TargetMode="Externa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1980-5603-42F6-A850-4FC8A41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4073</Words>
  <Characters>24444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Grzegorz Filipczyk</cp:lastModifiedBy>
  <cp:revision>30</cp:revision>
  <cp:lastPrinted>2014-11-12T08:08:00Z</cp:lastPrinted>
  <dcterms:created xsi:type="dcterms:W3CDTF">2014-09-09T20:48:00Z</dcterms:created>
  <dcterms:modified xsi:type="dcterms:W3CDTF">2014-11-12T08:16:00Z</dcterms:modified>
</cp:coreProperties>
</file>