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0B" w:rsidRPr="00081ECE" w:rsidRDefault="00DC140B" w:rsidP="00DC140B">
      <w:pPr>
        <w:ind w:firstLine="0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/>
          <w:b/>
          <w:sz w:val="20"/>
          <w:szCs w:val="20"/>
          <w:lang w:eastAsia="pl-PL"/>
        </w:rPr>
        <w:t>Formularz nr 4</w:t>
      </w:r>
    </w:p>
    <w:p w:rsidR="00DC140B" w:rsidRPr="00081ECE" w:rsidRDefault="00DC140B" w:rsidP="00DC140B">
      <w:pPr>
        <w:ind w:firstLine="0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tbl>
      <w:tblPr>
        <w:tblW w:w="780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4"/>
      </w:tblGrid>
      <w:tr w:rsidR="00DC140B" w:rsidRPr="00081ECE" w:rsidTr="006B2CEC">
        <w:trPr>
          <w:trHeight w:val="9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40B" w:rsidRPr="00081ECE" w:rsidRDefault="00DC140B" w:rsidP="006B2CEC">
            <w:pPr>
              <w:ind w:firstLine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DC140B" w:rsidRPr="00081ECE" w:rsidRDefault="00DC140B" w:rsidP="006B2CEC">
            <w:pPr>
              <w:ind w:firstLine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DC140B" w:rsidRPr="00081ECE" w:rsidRDefault="00DC140B" w:rsidP="006B2CEC">
            <w:pPr>
              <w:ind w:firstLine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DC140B" w:rsidRPr="00081ECE" w:rsidRDefault="00DC140B" w:rsidP="006B2CEC">
            <w:pPr>
              <w:ind w:firstLine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DC140B" w:rsidRPr="00081ECE" w:rsidRDefault="00DC140B" w:rsidP="006B2CEC">
            <w:pPr>
              <w:ind w:firstLine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DC140B" w:rsidRPr="00081ECE" w:rsidRDefault="00DC140B" w:rsidP="006B2CEC">
            <w:pPr>
              <w:ind w:firstLine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081ECE">
              <w:rPr>
                <w:rFonts w:ascii="Arial Narrow" w:eastAsia="Times New Roman" w:hAnsi="Arial Narrow"/>
                <w:i/>
                <w:color w:val="000000"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C140B" w:rsidRPr="00081ECE" w:rsidRDefault="00DC140B" w:rsidP="006B2CEC">
            <w:pPr>
              <w:ind w:firstLine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081EC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KALKULACJA CENY OFERTOWEJ</w:t>
            </w:r>
          </w:p>
        </w:tc>
      </w:tr>
    </w:tbl>
    <w:p w:rsidR="00DC140B" w:rsidRDefault="00DC140B" w:rsidP="00DC140B">
      <w:pPr>
        <w:widowControl w:val="0"/>
        <w:tabs>
          <w:tab w:val="left" w:pos="1080"/>
        </w:tabs>
        <w:ind w:firstLine="0"/>
        <w:rPr>
          <w:rFonts w:ascii="Arial Narrow" w:eastAsia="Times New Roman" w:hAnsi="Arial Narrow"/>
          <w:b/>
          <w:sz w:val="18"/>
          <w:szCs w:val="18"/>
          <w:lang w:eastAsia="pl-PL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331"/>
        <w:gridCol w:w="930"/>
        <w:gridCol w:w="1460"/>
        <w:gridCol w:w="1480"/>
        <w:gridCol w:w="32"/>
        <w:gridCol w:w="1847"/>
      </w:tblGrid>
      <w:tr w:rsidR="00DC140B" w:rsidRPr="000C2E8A" w:rsidTr="006B2CEC">
        <w:trPr>
          <w:trHeight w:val="81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Szacowana ilość w okresie trwania umowy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Cena jednostkowa w zł brutto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Wartość w zł brutto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/szt./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/zł/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/zł/</w:t>
            </w:r>
          </w:p>
        </w:tc>
      </w:tr>
      <w:tr w:rsidR="00DC140B" w:rsidRPr="000C2E8A" w:rsidTr="006B2CE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>5=3x4</w:t>
            </w:r>
          </w:p>
        </w:tc>
      </w:tr>
      <w:tr w:rsidR="00DC140B" w:rsidRPr="000C2E8A" w:rsidTr="006B2CEC">
        <w:trPr>
          <w:trHeight w:val="54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Przyjmowanie, sortowanie, przemieszczanie i doręczanie </w:t>
            </w: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przesyłek listowych</w:t>
            </w:r>
          </w:p>
        </w:tc>
      </w:tr>
      <w:tr w:rsidR="00DC140B" w:rsidRPr="000C2E8A" w:rsidTr="006B2CEC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Obrót krajowy</w:t>
            </w:r>
          </w:p>
        </w:tc>
      </w:tr>
      <w:tr w:rsidR="00DC140B" w:rsidRPr="000C2E8A" w:rsidTr="006B2CEC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Przesyłki nierejestrowane (zwykłe) ekonomiczne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Przesyłki nierejestrowane (zwykłe) priorytetowe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Przesyłki rejestrowane (polecone) ekonomiczne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17000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Przesyłki rejestrowane (polecone) priorytetowe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8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Usługa komplementarna do przesyłki rejestrowanej (poleconej) ekonomicznej – zwrotne potwierdzenie odbioru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8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Usługa komplementarna do przesyłki rejestrowanej (poleconej) priorytetowej  – zwrotne potwierdzenie odbioru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Obrót zagraniczny</w:t>
            </w:r>
          </w:p>
        </w:tc>
      </w:tr>
      <w:tr w:rsidR="00DC140B" w:rsidRPr="000C2E8A" w:rsidTr="006B2CEC">
        <w:trPr>
          <w:trHeight w:val="8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Przesyłki nierejestrowane (zwykłe) ekonomiczne   </w:t>
            </w:r>
            <w:r w:rsidRPr="000C2E8A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/Strefa A – kraje europejskie, Strefa B, C – kraje pozaeuropejskie/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19.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 do 100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 do 350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350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49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49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Przesyłki nierejestrowane (zwykłe) priorytetowe   </w:t>
            </w:r>
            <w:r w:rsidRPr="000C2E8A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/Strefa A – kraje europejskie, Strefa B, C – kraje pozaeuropejskie/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 do 100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 do 350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350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8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Przesyłki rejestrowane (polecone) priorytetowe  </w:t>
            </w:r>
            <w:r w:rsidRPr="000C2E8A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/Strefa A – kraje europejskie, Strefa B, C – kraje pozaeuropejskie/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 do 100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 do 350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350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35.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8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Usługa komplementarna do przesyłki rejestrowanej (poleconej) priorytetowej  – zwrotne potwierdzenie odbioru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 do 100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 do 350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350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54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Przyjmowanie, sortowanie, przemieszczanie i doręczanie </w:t>
            </w: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paczek</w:t>
            </w:r>
          </w:p>
        </w:tc>
      </w:tr>
      <w:tr w:rsidR="00DC140B" w:rsidRPr="000C2E8A" w:rsidTr="006B2CEC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Obrót krajowy</w:t>
            </w:r>
          </w:p>
        </w:tc>
      </w:tr>
      <w:tr w:rsidR="00DC140B" w:rsidRPr="000C2E8A" w:rsidTr="006B2CEC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Paczki rejestrowane (polecone) ekonomiczne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2000 do 5000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5000 do 10000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Paczki rejestrowane (polecone) priorytetowe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2000 do 5000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5000 do 10000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8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Usługa komplementarna do paczki rejestrowanej (poleconej) ekonomicznej  – zwrotne potwierdzenie odbioru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53.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2000 do 5000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5000 do 10000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8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Usługa komplementarna do paczki rejestrowanej (poleconej) priorytetowej  – zwrotne potwierdzenie odbioru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2000 do 5000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5000 do 10000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Zwroty </w:t>
            </w: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przesyłek listowych  obrocie krajowym</w:t>
            </w:r>
          </w:p>
        </w:tc>
      </w:tr>
      <w:tr w:rsidR="00DC140B" w:rsidRPr="000C2E8A" w:rsidTr="006B2CEC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Zwroty przesyłek bez potwierdzenia odbioru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Format 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Zwroty przesyłek ze zwrotnym potwierdzeniem odbioru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waga do 500 g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Format 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Zwrot </w:t>
            </w: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paczek</w:t>
            </w:r>
          </w:p>
        </w:tc>
      </w:tr>
      <w:tr w:rsidR="00DC140B" w:rsidRPr="000C2E8A" w:rsidTr="006B2CEC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Obrót krajowy</w:t>
            </w:r>
          </w:p>
        </w:tc>
      </w:tr>
      <w:tr w:rsidR="00DC140B" w:rsidRPr="000C2E8A" w:rsidTr="006B2CEC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Zwroty paczek bez potwierdzenia odbioru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2000 do 5000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5000 do 10000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10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Odbiór przesyłek</w:t>
            </w: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pocztowych z siedziby Zamawiającego (za 1 miesiąc)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140B" w:rsidRPr="000C2E8A" w:rsidRDefault="00DC140B" w:rsidP="006B2CE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C140B" w:rsidRPr="000C2E8A" w:rsidTr="006B2CEC">
        <w:trPr>
          <w:trHeight w:val="615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40B" w:rsidRPr="000C2E8A" w:rsidRDefault="00DC140B" w:rsidP="006B2CEC">
            <w:pPr>
              <w:ind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RAZEM w zł brutto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0B" w:rsidRPr="000C2E8A" w:rsidRDefault="00DC140B" w:rsidP="006B2CEC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</w:tbl>
    <w:p w:rsidR="00DC140B" w:rsidRPr="007F0904" w:rsidRDefault="00DC140B" w:rsidP="00DC140B">
      <w:pPr>
        <w:widowControl w:val="0"/>
        <w:tabs>
          <w:tab w:val="left" w:pos="1080"/>
        </w:tabs>
        <w:ind w:firstLine="0"/>
        <w:rPr>
          <w:rFonts w:ascii="Arial Narrow" w:eastAsia="Times New Roman" w:hAnsi="Arial Narrow"/>
          <w:b/>
          <w:sz w:val="18"/>
          <w:szCs w:val="18"/>
          <w:lang w:eastAsia="pl-PL"/>
        </w:rPr>
      </w:pPr>
    </w:p>
    <w:p w:rsidR="00DC140B" w:rsidRPr="007F0904" w:rsidRDefault="00DC140B" w:rsidP="00DC140B">
      <w:pPr>
        <w:widowControl w:val="0"/>
        <w:tabs>
          <w:tab w:val="left" w:pos="1080"/>
        </w:tabs>
        <w:ind w:firstLine="0"/>
        <w:jc w:val="center"/>
        <w:rPr>
          <w:rFonts w:ascii="Arial Narrow" w:eastAsia="Times New Roman" w:hAnsi="Arial Narrow"/>
          <w:sz w:val="18"/>
          <w:szCs w:val="18"/>
          <w:lang w:eastAsia="pl-PL"/>
        </w:rPr>
      </w:pPr>
    </w:p>
    <w:p w:rsidR="00DC140B" w:rsidRPr="007F0904" w:rsidRDefault="00DC140B" w:rsidP="00DC140B">
      <w:pPr>
        <w:ind w:firstLine="0"/>
        <w:rPr>
          <w:rFonts w:ascii="Arial Narrow" w:eastAsia="Times New Roman" w:hAnsi="Arial Narrow"/>
          <w:sz w:val="18"/>
          <w:szCs w:val="18"/>
          <w:lang w:eastAsia="pl-PL"/>
        </w:rPr>
      </w:pPr>
    </w:p>
    <w:p w:rsidR="00DC140B" w:rsidRPr="000F126F" w:rsidRDefault="00DC140B" w:rsidP="00DC140B">
      <w:pPr>
        <w:ind w:firstLine="0"/>
        <w:jc w:val="both"/>
        <w:rPr>
          <w:rFonts w:eastAsia="Times New Roman"/>
          <w:b/>
          <w:sz w:val="16"/>
          <w:szCs w:val="16"/>
          <w:lang w:eastAsia="pl-PL"/>
        </w:rPr>
      </w:pPr>
      <w:r w:rsidRPr="000F126F">
        <w:rPr>
          <w:rFonts w:eastAsia="Times New Roman"/>
          <w:b/>
          <w:sz w:val="16"/>
          <w:szCs w:val="16"/>
          <w:lang w:eastAsia="pl-PL"/>
        </w:rPr>
        <w:t xml:space="preserve">*W pozycji RAZEM BRUTTO należy wpisać sumę pozycji 1 – 69. </w:t>
      </w:r>
    </w:p>
    <w:p w:rsidR="00DC140B" w:rsidRPr="000F126F" w:rsidRDefault="00DC140B" w:rsidP="00DC140B">
      <w:pPr>
        <w:ind w:firstLine="0"/>
        <w:jc w:val="both"/>
        <w:rPr>
          <w:rFonts w:eastAsia="Times New Roman"/>
          <w:b/>
          <w:sz w:val="16"/>
          <w:szCs w:val="16"/>
          <w:lang w:eastAsia="pl-PL"/>
        </w:rPr>
      </w:pPr>
      <w:r w:rsidRPr="000F126F">
        <w:rPr>
          <w:rFonts w:eastAsia="Times New Roman"/>
          <w:b/>
          <w:sz w:val="16"/>
          <w:szCs w:val="16"/>
          <w:lang w:eastAsia="pl-PL"/>
        </w:rPr>
        <w:t>Wartość ta stanowi cenę oferty.</w:t>
      </w:r>
    </w:p>
    <w:p w:rsidR="00DC140B" w:rsidRDefault="00DC140B" w:rsidP="00DC140B">
      <w:pPr>
        <w:shd w:val="clear" w:color="auto" w:fill="FFFFFF"/>
        <w:ind w:firstLine="0"/>
        <w:rPr>
          <w:rFonts w:eastAsia="Times New Roman"/>
          <w:bCs/>
          <w:color w:val="222222"/>
          <w:szCs w:val="24"/>
          <w:lang w:eastAsia="pl-PL"/>
        </w:rPr>
      </w:pPr>
    </w:p>
    <w:p w:rsidR="00DC140B" w:rsidRDefault="00DC140B" w:rsidP="00DC140B">
      <w:pPr>
        <w:shd w:val="clear" w:color="auto" w:fill="FFFFFF"/>
        <w:ind w:firstLine="0"/>
        <w:rPr>
          <w:rFonts w:eastAsia="Times New Roman"/>
          <w:bCs/>
          <w:color w:val="222222"/>
          <w:szCs w:val="24"/>
          <w:lang w:eastAsia="pl-PL"/>
        </w:rPr>
      </w:pPr>
    </w:p>
    <w:p w:rsidR="00DC140B" w:rsidRPr="0059608D" w:rsidRDefault="00DC140B" w:rsidP="00DC140B">
      <w:pPr>
        <w:spacing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59608D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DC140B" w:rsidRPr="0059608D" w:rsidRDefault="00DC140B" w:rsidP="00DC140B">
      <w:pPr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  <w:t>….</w:t>
      </w:r>
      <w:r w:rsidRPr="0059608D">
        <w:rPr>
          <w:rFonts w:ascii="Arial Narrow" w:eastAsia="Times New Roman" w:hAnsi="Arial Narrow"/>
          <w:sz w:val="16"/>
          <w:szCs w:val="16"/>
          <w:lang w:eastAsia="pl-PL"/>
        </w:rPr>
        <w:t>………...............................................................</w:t>
      </w:r>
    </w:p>
    <w:p w:rsidR="00DC140B" w:rsidRDefault="00DC140B" w:rsidP="00DC140B">
      <w:pPr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59608D">
        <w:rPr>
          <w:rFonts w:ascii="Arial Narrow" w:eastAsia="Times New Roman" w:hAnsi="Arial Narrow"/>
          <w:sz w:val="16"/>
          <w:szCs w:val="16"/>
          <w:lang w:eastAsia="pl-PL"/>
        </w:rPr>
        <w:t>/upełnomocnio</w:t>
      </w:r>
      <w:r>
        <w:rPr>
          <w:rFonts w:ascii="Arial Narrow" w:eastAsia="Times New Roman" w:hAnsi="Arial Narrow"/>
          <w:sz w:val="16"/>
          <w:szCs w:val="16"/>
          <w:lang w:eastAsia="pl-PL"/>
        </w:rPr>
        <w:t>ny przedstawiciel /e/ Wykonawcy</w:t>
      </w:r>
    </w:p>
    <w:p w:rsidR="00EA69E1" w:rsidRDefault="00EA69E1"/>
    <w:sectPr w:rsidR="00EA69E1" w:rsidSect="009C3F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0B" w:rsidRDefault="00DC140B" w:rsidP="00DC140B">
      <w:r>
        <w:separator/>
      </w:r>
    </w:p>
  </w:endnote>
  <w:endnote w:type="continuationSeparator" w:id="0">
    <w:p w:rsidR="00DC140B" w:rsidRDefault="00DC140B" w:rsidP="00DC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0B" w:rsidRDefault="009C3F5C" w:rsidP="009C3F5C">
    <w:pPr>
      <w:pStyle w:val="Stopka"/>
      <w:tabs>
        <w:tab w:val="clear" w:pos="4536"/>
        <w:tab w:val="clear" w:pos="9072"/>
        <w:tab w:val="left" w:pos="23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0B" w:rsidRDefault="00DC140B" w:rsidP="00DC140B">
      <w:r>
        <w:separator/>
      </w:r>
    </w:p>
  </w:footnote>
  <w:footnote w:type="continuationSeparator" w:id="0">
    <w:p w:rsidR="00DC140B" w:rsidRDefault="00DC140B" w:rsidP="00DC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0B" w:rsidRPr="00DC140B" w:rsidRDefault="00DC140B" w:rsidP="00DC140B">
    <w:pPr>
      <w:pStyle w:val="Nagwek"/>
      <w:ind w:firstLine="0"/>
      <w:jc w:val="center"/>
      <w:rPr>
        <w:rFonts w:ascii="Arial Narrow" w:eastAsia="Calibri" w:hAnsi="Arial Narrow"/>
        <w:sz w:val="18"/>
        <w:szCs w:val="18"/>
        <w:lang w:eastAsia="ar-SA"/>
      </w:rPr>
    </w:pPr>
    <w:r>
      <w:tab/>
    </w:r>
    <w:r w:rsidRPr="00DC140B">
      <w:rPr>
        <w:rFonts w:ascii="Arial Narrow" w:eastAsia="Calibri" w:hAnsi="Arial Narrow"/>
        <w:sz w:val="18"/>
        <w:szCs w:val="18"/>
        <w:lang w:eastAsia="ar-SA"/>
      </w:rPr>
      <w:t xml:space="preserve">Ogłoszenie o zamówieniu - </w:t>
    </w:r>
    <w:r w:rsidRPr="00DC140B">
      <w:rPr>
        <w:rFonts w:ascii="Arial Narrow" w:eastAsia="Calibri" w:hAnsi="Arial Narrow"/>
        <w:i/>
        <w:sz w:val="18"/>
        <w:szCs w:val="18"/>
        <w:lang w:eastAsia="ar-SA"/>
      </w:rPr>
      <w:t>ZKO/023/16005/19</w:t>
    </w:r>
  </w:p>
  <w:p w:rsidR="00DC140B" w:rsidRPr="00DC140B" w:rsidRDefault="00DC140B" w:rsidP="00DC140B">
    <w:pPr>
      <w:tabs>
        <w:tab w:val="center" w:pos="4536"/>
        <w:tab w:val="right" w:pos="9072"/>
      </w:tabs>
      <w:ind w:firstLine="0"/>
      <w:jc w:val="center"/>
      <w:rPr>
        <w:sz w:val="18"/>
        <w:szCs w:val="18"/>
      </w:rPr>
    </w:pPr>
    <w:r w:rsidRPr="00DC140B">
      <w:rPr>
        <w:rFonts w:ascii="Arial Narrow" w:eastAsia="Calibri" w:hAnsi="Arial Narrow"/>
        <w:sz w:val="18"/>
        <w:szCs w:val="18"/>
        <w:lang w:eastAsia="ar-SA"/>
      </w:rPr>
      <w:pict>
        <v:rect id="_x0000_i1062" style="width:0;height:1.5pt" o:hralign="center" o:hrstd="t" o:hr="t" fillcolor="#a0a0a0" stroked="f"/>
      </w:pict>
    </w:r>
  </w:p>
  <w:p w:rsidR="00DC140B" w:rsidRPr="00DC140B" w:rsidRDefault="00DC140B" w:rsidP="00DC140B">
    <w:pPr>
      <w:pStyle w:val="Nagwek"/>
      <w:tabs>
        <w:tab w:val="clear" w:pos="4536"/>
        <w:tab w:val="clear" w:pos="9072"/>
        <w:tab w:val="left" w:pos="1855"/>
      </w:tabs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01"/>
    <w:rsid w:val="00587A01"/>
    <w:rsid w:val="009C3F5C"/>
    <w:rsid w:val="00DC140B"/>
    <w:rsid w:val="00E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535EC37-51A5-443A-8D04-7F915140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40B"/>
    <w:pPr>
      <w:spacing w:after="0" w:line="240" w:lineRule="auto"/>
      <w:ind w:firstLine="284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40B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C1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40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Król</dc:creator>
  <cp:keywords/>
  <dc:description/>
  <cp:lastModifiedBy>Stanisław Król</cp:lastModifiedBy>
  <cp:revision>3</cp:revision>
  <dcterms:created xsi:type="dcterms:W3CDTF">2019-12-04T07:32:00Z</dcterms:created>
  <dcterms:modified xsi:type="dcterms:W3CDTF">2019-12-04T07:33:00Z</dcterms:modified>
</cp:coreProperties>
</file>