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6" w:rsidRPr="002831FF" w:rsidRDefault="00E5539E" w:rsidP="00FB5B9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4</w:t>
      </w:r>
    </w:p>
    <w:p w:rsidR="00E5539E" w:rsidRPr="002831FF" w:rsidRDefault="00E5539E" w:rsidP="00E5539E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E5539E" w:rsidTr="00E5539E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5539E" w:rsidRDefault="00E5539E" w:rsidP="002F4946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E5539E" w:rsidRDefault="00E5539E" w:rsidP="002F4946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539E" w:rsidRPr="00936E73" w:rsidRDefault="00E5539E" w:rsidP="002F4946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E5539E" w:rsidRPr="000D09CE" w:rsidRDefault="00E5539E" w:rsidP="002F4946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F3927">
              <w:rPr>
                <w:rFonts w:ascii="Arial Narrow" w:eastAsia="Calibri" w:hAnsi="Arial Narrow"/>
                <w:sz w:val="20"/>
                <w:szCs w:val="20"/>
              </w:rPr>
              <w:t>Efektywne przywództwo</w:t>
            </w:r>
            <w:r w:rsidRPr="00FF3927">
              <w:rPr>
                <w:rFonts w:ascii="Arial Narrow" w:hAnsi="Arial Narrow"/>
                <w:i/>
                <w:sz w:val="20"/>
                <w:szCs w:val="20"/>
              </w:rPr>
              <w:t xml:space="preserve"> - 3 osoby</w:t>
            </w:r>
          </w:p>
        </w:tc>
      </w:tr>
    </w:tbl>
    <w:p w:rsidR="00E5539E" w:rsidRPr="006E2F84" w:rsidRDefault="00E5539E" w:rsidP="00E5539E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5539E" w:rsidRDefault="00E5539E" w:rsidP="00E5539E">
      <w:pPr>
        <w:shd w:val="clear" w:color="auto" w:fill="FFFFFF"/>
        <w:jc w:val="both"/>
        <w:rPr>
          <w:bCs/>
          <w:color w:val="222222"/>
        </w:rPr>
      </w:pPr>
    </w:p>
    <w:p w:rsidR="005E2A9E" w:rsidRPr="00F53C1D" w:rsidRDefault="005E2A9E" w:rsidP="005E2A9E">
      <w:pPr>
        <w:shd w:val="clear" w:color="auto" w:fill="FFFFFF"/>
        <w:ind w:left="709" w:hanging="709"/>
        <w:jc w:val="both"/>
        <w:rPr>
          <w:rFonts w:ascii="Arial Narrow" w:hAnsi="Arial Narrow"/>
          <w:b/>
          <w:i/>
          <w:sz w:val="20"/>
          <w:szCs w:val="20"/>
        </w:rPr>
      </w:pPr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 xml:space="preserve">Dotyczy: postępowania o udzielenie zamówienia publicznego prowadzonego w trybie art. 138 o ustawy </w:t>
      </w:r>
      <w:proofErr w:type="spellStart"/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>Pzp</w:t>
      </w:r>
      <w:proofErr w:type="spellEnd"/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 xml:space="preserve"> na usługę edukacyjną pn. „</w:t>
      </w:r>
      <w:r w:rsidRPr="00F53C1D">
        <w:rPr>
          <w:rFonts w:ascii="Arial Narrow" w:hAnsi="Arial Narrow"/>
          <w:b/>
          <w:i/>
          <w:sz w:val="20"/>
          <w:szCs w:val="20"/>
        </w:rPr>
        <w:t>Realizacja usługi edukacyjnej polegającej na przeprowadzeniu studiów podyplomowych dla kadry kierowniczej i administracyjnej Uniwersytetu Ekonomicznego w Katowicach z zakresu efektywnego przywództwa”</w:t>
      </w:r>
    </w:p>
    <w:p w:rsidR="00E5539E" w:rsidRPr="00636CA0" w:rsidRDefault="00E5539E" w:rsidP="00E5539E">
      <w:pPr>
        <w:shd w:val="clear" w:color="auto" w:fill="FFFFFF"/>
        <w:jc w:val="both"/>
        <w:rPr>
          <w:bCs/>
          <w:color w:val="222222"/>
        </w:rPr>
      </w:pP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9"/>
        <w:gridCol w:w="1134"/>
        <w:gridCol w:w="1418"/>
        <w:gridCol w:w="1417"/>
      </w:tblGrid>
      <w:tr w:rsidR="00E5539E" w:rsidRPr="00445EA7" w:rsidTr="005B01E9">
        <w:trPr>
          <w:trHeight w:val="8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E5539E" w:rsidRPr="00A90AE2" w:rsidTr="005B01E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E" w:rsidRPr="00A90AE2" w:rsidRDefault="00E5539E" w:rsidP="002F4946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</w:t>
            </w:r>
            <w:proofErr w:type="spellStart"/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dxg</w:t>
            </w:r>
            <w:proofErr w:type="spellEnd"/>
          </w:p>
        </w:tc>
      </w:tr>
      <w:tr w:rsidR="00E5539E" w:rsidRPr="00445EA7" w:rsidTr="005B01E9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E" w:rsidRPr="00FF3927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3927">
              <w:rPr>
                <w:rFonts w:ascii="Arial Narrow" w:eastAsia="Calibri" w:hAnsi="Arial Narrow"/>
                <w:sz w:val="18"/>
                <w:szCs w:val="18"/>
              </w:rPr>
              <w:t>Efektywne przywództwo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FF3927" w:rsidRDefault="005B01E9" w:rsidP="005B01E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B4935">
              <w:rPr>
                <w:rFonts w:ascii="Arial Narrow" w:hAnsi="Arial Narrow"/>
                <w:sz w:val="18"/>
                <w:szCs w:val="18"/>
              </w:rPr>
              <w:t>O</w:t>
            </w:r>
            <w:r w:rsidR="005E2A9E" w:rsidRPr="000B4935">
              <w:rPr>
                <w:rFonts w:ascii="Arial Narrow" w:hAnsi="Arial Narrow"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 xml:space="preserve"> daty</w:t>
            </w:r>
            <w:r w:rsidR="005E2A9E" w:rsidRPr="000B4935">
              <w:rPr>
                <w:rFonts w:ascii="Arial Narrow" w:hAnsi="Arial Narrow"/>
                <w:sz w:val="18"/>
                <w:szCs w:val="18"/>
              </w:rPr>
              <w:t xml:space="preserve"> podpisania umowy do</w:t>
            </w:r>
            <w:r w:rsidR="005E2A9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30.06.</w:t>
            </w:r>
            <w:r w:rsidR="005E2A9E" w:rsidRPr="000B4935">
              <w:rPr>
                <w:rFonts w:ascii="Arial Narrow" w:hAnsi="Arial Narrow"/>
                <w:sz w:val="18"/>
                <w:szCs w:val="18"/>
              </w:rPr>
              <w:t>2021 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FF3927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FF3927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3927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720AE4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green"/>
              </w:rPr>
            </w:pPr>
          </w:p>
        </w:tc>
      </w:tr>
    </w:tbl>
    <w:p w:rsidR="00E5539E" w:rsidRDefault="00E5539E" w:rsidP="00E5539E">
      <w:pPr>
        <w:rPr>
          <w:sz w:val="20"/>
          <w:szCs w:val="20"/>
        </w:rPr>
      </w:pPr>
    </w:p>
    <w:p w:rsidR="00E5539E" w:rsidRPr="00C367C7" w:rsidRDefault="00E5539E" w:rsidP="00E5539E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>z dnia 11 marca 2014 r. o podatku od towarów i usług (</w:t>
      </w:r>
      <w:proofErr w:type="spellStart"/>
      <w:r w:rsidRPr="00C367C7">
        <w:rPr>
          <w:rFonts w:ascii="Arial Narrow" w:hAnsi="Arial Narrow"/>
          <w:sz w:val="18"/>
          <w:szCs w:val="18"/>
        </w:rPr>
        <w:t>t.j</w:t>
      </w:r>
      <w:proofErr w:type="spellEnd"/>
      <w:r w:rsidRPr="00C367C7">
        <w:rPr>
          <w:rFonts w:ascii="Arial Narrow" w:hAnsi="Arial Narrow"/>
          <w:sz w:val="18"/>
          <w:szCs w:val="18"/>
        </w:rPr>
        <w:t xml:space="preserve">. Dz. U. z 2018 r. poz. 2174, z </w:t>
      </w:r>
      <w:proofErr w:type="spellStart"/>
      <w:r w:rsidRPr="00C367C7">
        <w:rPr>
          <w:rFonts w:ascii="Arial Narrow" w:hAnsi="Arial Narrow"/>
          <w:sz w:val="18"/>
          <w:szCs w:val="18"/>
        </w:rPr>
        <w:t>późn</w:t>
      </w:r>
      <w:proofErr w:type="spellEnd"/>
      <w:r w:rsidRPr="00C367C7">
        <w:rPr>
          <w:rFonts w:ascii="Arial Narrow" w:hAnsi="Arial Narrow"/>
          <w:sz w:val="18"/>
          <w:szCs w:val="18"/>
        </w:rPr>
        <w:t xml:space="preserve">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E5539E" w:rsidRPr="00636CA0" w:rsidRDefault="00E5539E" w:rsidP="00E5539E">
      <w:pPr>
        <w:rPr>
          <w:b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Pr="0082006B" w:rsidRDefault="00E5539E" w:rsidP="00E5539E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E5539E" w:rsidRPr="000C7081" w:rsidRDefault="00E5539E" w:rsidP="00E5539E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5539E" w:rsidRDefault="00E5539E" w:rsidP="00E5539E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5539E" w:rsidRDefault="00E5539E" w:rsidP="00E5539E">
      <w:pPr>
        <w:rPr>
          <w:sz w:val="16"/>
          <w:szCs w:val="16"/>
        </w:rPr>
      </w:pPr>
    </w:p>
    <w:p w:rsidR="0045327D" w:rsidRDefault="0045327D"/>
    <w:sectPr w:rsidR="0045327D" w:rsidSect="00F3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54" w:rsidRDefault="00F41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54" w:rsidRDefault="00F41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54" w:rsidRDefault="00F41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C54" w:rsidRDefault="00F41C54" w:rsidP="00F41C54">
    <w:pPr>
      <w:pStyle w:val="Tekstpodstawowy"/>
      <w:spacing w:after="0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Nr sprawy: RKK/001/22009/20</w:t>
    </w:r>
  </w:p>
  <w:p w:rsidR="00F36426" w:rsidRPr="00F36426" w:rsidRDefault="00F41C54" w:rsidP="00F36426">
    <w:pPr>
      <w:pStyle w:val="Tekstpodstawowy"/>
      <w:rPr>
        <w:rFonts w:ascii="Arial Narrow" w:hAnsi="Arial Narrow"/>
        <w:i/>
        <w:sz w:val="20"/>
        <w:szCs w:val="20"/>
      </w:rPr>
    </w:pPr>
    <w:bookmarkStart w:id="0" w:name="_GoBack"/>
    <w:bookmarkEnd w:id="0"/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54" w:rsidRDefault="00F41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45327D"/>
    <w:rsid w:val="005B01E9"/>
    <w:rsid w:val="005E2A9E"/>
    <w:rsid w:val="00977F1C"/>
    <w:rsid w:val="00E1180F"/>
    <w:rsid w:val="00E5539E"/>
    <w:rsid w:val="00F36426"/>
    <w:rsid w:val="00F41C54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B5B96"/>
    <w:pPr>
      <w:keepNext/>
      <w:numPr>
        <w:numId w:val="4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FB5B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FB5B9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8</cp:revision>
  <dcterms:created xsi:type="dcterms:W3CDTF">2019-12-17T12:36:00Z</dcterms:created>
  <dcterms:modified xsi:type="dcterms:W3CDTF">2020-01-28T13:04:00Z</dcterms:modified>
</cp:coreProperties>
</file>