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3352" w14:textId="46BB4D3E" w:rsidR="00DA056A" w:rsidRPr="001954BC" w:rsidRDefault="00DA056A" w:rsidP="001954BC">
      <w:pPr>
        <w:pStyle w:val="Default"/>
        <w:spacing w:before="100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954BC">
        <w:rPr>
          <w:rFonts w:asciiTheme="minorHAnsi" w:hAnsiTheme="minorHAnsi" w:cstheme="minorHAnsi"/>
          <w:b/>
          <w:bCs/>
        </w:rPr>
        <w:t>OŚWIADCZENIE</w:t>
      </w:r>
    </w:p>
    <w:p w14:paraId="5C33F03F" w14:textId="77777777" w:rsidR="00DA056A" w:rsidRPr="001954BC" w:rsidRDefault="003017A1" w:rsidP="001954B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954BC">
        <w:rPr>
          <w:rFonts w:asciiTheme="minorHAnsi" w:hAnsiTheme="minorHAnsi" w:cstheme="minorHAnsi"/>
          <w:b/>
          <w:bCs/>
        </w:rPr>
        <w:t>członka Komisji</w:t>
      </w:r>
      <w:r w:rsidR="00B06542" w:rsidRPr="001954BC">
        <w:rPr>
          <w:rFonts w:asciiTheme="minorHAnsi" w:hAnsiTheme="minorHAnsi" w:cstheme="minorHAnsi"/>
          <w:b/>
          <w:bCs/>
        </w:rPr>
        <w:t>/doraźnego członka Komisji</w:t>
      </w:r>
      <w:r w:rsidR="008E2B15" w:rsidRPr="001954BC">
        <w:rPr>
          <w:rFonts w:asciiTheme="minorHAnsi" w:hAnsiTheme="minorHAnsi" w:cstheme="minorHAnsi"/>
          <w:b/>
          <w:bCs/>
        </w:rPr>
        <w:t>*</w:t>
      </w:r>
      <w:r w:rsidRPr="001954BC">
        <w:rPr>
          <w:rFonts w:asciiTheme="minorHAnsi" w:hAnsiTheme="minorHAnsi" w:cstheme="minorHAnsi"/>
          <w:b/>
          <w:bCs/>
        </w:rPr>
        <w:t xml:space="preserve"> </w:t>
      </w:r>
    </w:p>
    <w:p w14:paraId="0555958D" w14:textId="6DB01A16" w:rsidR="00FD0461" w:rsidRPr="001954BC" w:rsidRDefault="000A72B4" w:rsidP="001954BC">
      <w:pPr>
        <w:pStyle w:val="Default"/>
        <w:spacing w:after="60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 zachowaniu</w:t>
      </w:r>
      <w:r w:rsidR="003017A1" w:rsidRPr="001954BC">
        <w:rPr>
          <w:rFonts w:asciiTheme="minorHAnsi" w:hAnsiTheme="minorHAnsi" w:cstheme="minorHAnsi"/>
          <w:b/>
          <w:bCs/>
        </w:rPr>
        <w:t xml:space="preserve"> w tajemnicy wszystkich poufnych informacji</w:t>
      </w:r>
    </w:p>
    <w:p w14:paraId="3F56F001" w14:textId="7FEEF21D" w:rsidR="00FD0461" w:rsidRPr="001954BC" w:rsidRDefault="00B06542" w:rsidP="001954BC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954BC">
        <w:rPr>
          <w:rFonts w:asciiTheme="minorHAnsi" w:hAnsiTheme="minorHAnsi" w:cstheme="minorHAnsi"/>
        </w:rPr>
        <w:t>Zobowiązuj</w:t>
      </w:r>
      <w:r w:rsidR="008A0D6E" w:rsidRPr="001954BC">
        <w:rPr>
          <w:rFonts w:asciiTheme="minorHAnsi" w:hAnsiTheme="minorHAnsi" w:cstheme="minorHAnsi"/>
        </w:rPr>
        <w:t>ę</w:t>
      </w:r>
      <w:r w:rsidRPr="001954BC">
        <w:rPr>
          <w:rFonts w:asciiTheme="minorHAnsi" w:hAnsiTheme="minorHAnsi" w:cstheme="minorHAnsi"/>
        </w:rPr>
        <w:t xml:space="preserve"> się do z</w:t>
      </w:r>
      <w:r w:rsidR="00FD0461" w:rsidRPr="001954BC">
        <w:rPr>
          <w:rFonts w:asciiTheme="minorHAnsi" w:hAnsiTheme="minorHAnsi" w:cstheme="minorHAnsi"/>
        </w:rPr>
        <w:t>achowania w</w:t>
      </w:r>
      <w:r w:rsidR="003C1AD2">
        <w:rPr>
          <w:rFonts w:asciiTheme="minorHAnsi" w:hAnsiTheme="minorHAnsi" w:cstheme="minorHAnsi"/>
        </w:rPr>
        <w:t xml:space="preserve"> tajemnicy wszelkich informacji</w:t>
      </w:r>
      <w:r w:rsidR="00FD0461" w:rsidRPr="001954BC">
        <w:rPr>
          <w:rFonts w:asciiTheme="minorHAnsi" w:hAnsiTheme="minorHAnsi" w:cstheme="minorHAnsi"/>
        </w:rPr>
        <w:t xml:space="preserve"> nieujawnionych </w:t>
      </w:r>
      <w:r w:rsidR="001954BC">
        <w:rPr>
          <w:rFonts w:asciiTheme="minorHAnsi" w:hAnsiTheme="minorHAnsi" w:cstheme="minorHAnsi"/>
        </w:rPr>
        <w:br/>
      </w:r>
      <w:r w:rsidR="003C1AD2">
        <w:rPr>
          <w:rFonts w:asciiTheme="minorHAnsi" w:hAnsiTheme="minorHAnsi" w:cstheme="minorHAnsi"/>
        </w:rPr>
        <w:t>do wiadomości publicznej</w:t>
      </w:r>
      <w:r w:rsidR="00FD0461" w:rsidRPr="001954BC">
        <w:rPr>
          <w:rFonts w:asciiTheme="minorHAnsi" w:hAnsiTheme="minorHAnsi" w:cstheme="minorHAnsi"/>
        </w:rPr>
        <w:t xml:space="preserve"> uzyskanych lub wytworzonych w związku z pełnieniem funkcji członka</w:t>
      </w:r>
      <w:r w:rsidRPr="001954BC">
        <w:rPr>
          <w:rFonts w:asciiTheme="minorHAnsi" w:hAnsiTheme="minorHAnsi" w:cstheme="minorHAnsi"/>
        </w:rPr>
        <w:t>/doraźnego członka</w:t>
      </w:r>
      <w:r w:rsidR="001954BC" w:rsidRPr="001954BC">
        <w:rPr>
          <w:rFonts w:asciiTheme="minorHAnsi" w:hAnsiTheme="minorHAnsi" w:cstheme="minorHAnsi"/>
        </w:rPr>
        <w:t>*</w:t>
      </w:r>
      <w:r w:rsidRPr="001954BC">
        <w:rPr>
          <w:rFonts w:asciiTheme="minorHAnsi" w:hAnsiTheme="minorHAnsi" w:cstheme="minorHAnsi"/>
        </w:rPr>
        <w:t xml:space="preserve"> Komisji</w:t>
      </w:r>
      <w:r w:rsidR="00FD0461" w:rsidRPr="001954BC">
        <w:rPr>
          <w:rFonts w:asciiTheme="minorHAnsi" w:hAnsiTheme="minorHAnsi" w:cstheme="minorHAnsi"/>
        </w:rPr>
        <w:t xml:space="preserve"> ds. </w:t>
      </w:r>
      <w:r w:rsidRPr="001954BC">
        <w:rPr>
          <w:rFonts w:asciiTheme="minorHAnsi" w:hAnsiTheme="minorHAnsi" w:cstheme="minorHAnsi"/>
        </w:rPr>
        <w:t>E</w:t>
      </w:r>
      <w:r w:rsidR="00FD0461" w:rsidRPr="001954BC">
        <w:rPr>
          <w:rFonts w:asciiTheme="minorHAnsi" w:hAnsiTheme="minorHAnsi" w:cstheme="minorHAnsi"/>
        </w:rPr>
        <w:t xml:space="preserve">tyki </w:t>
      </w:r>
      <w:r w:rsidRPr="001954BC">
        <w:rPr>
          <w:rFonts w:asciiTheme="minorHAnsi" w:hAnsiTheme="minorHAnsi" w:cstheme="minorHAnsi"/>
        </w:rPr>
        <w:t>B</w:t>
      </w:r>
      <w:r w:rsidR="00FD0461" w:rsidRPr="001954BC">
        <w:rPr>
          <w:rFonts w:asciiTheme="minorHAnsi" w:hAnsiTheme="minorHAnsi" w:cstheme="minorHAnsi"/>
        </w:rPr>
        <w:t xml:space="preserve">adań </w:t>
      </w:r>
      <w:r w:rsidRPr="001954BC">
        <w:rPr>
          <w:rFonts w:asciiTheme="minorHAnsi" w:hAnsiTheme="minorHAnsi" w:cstheme="minorHAnsi"/>
        </w:rPr>
        <w:t>N</w:t>
      </w:r>
      <w:r w:rsidR="00FD0461" w:rsidRPr="001954BC">
        <w:rPr>
          <w:rFonts w:asciiTheme="minorHAnsi" w:hAnsiTheme="minorHAnsi" w:cstheme="minorHAnsi"/>
        </w:rPr>
        <w:t xml:space="preserve">aukowych z </w:t>
      </w:r>
      <w:r w:rsidRPr="001954BC">
        <w:rPr>
          <w:rFonts w:asciiTheme="minorHAnsi" w:hAnsiTheme="minorHAnsi" w:cstheme="minorHAnsi"/>
        </w:rPr>
        <w:t>Udziałem Człowieka</w:t>
      </w:r>
      <w:r w:rsidR="001954BC">
        <w:rPr>
          <w:rFonts w:asciiTheme="minorHAnsi" w:hAnsiTheme="minorHAnsi" w:cstheme="minorHAnsi"/>
        </w:rPr>
        <w:t>.</w:t>
      </w:r>
    </w:p>
    <w:p w14:paraId="05422F88" w14:textId="77777777" w:rsidR="00B06542" w:rsidRPr="001954BC" w:rsidRDefault="00B06542" w:rsidP="001954BC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954BC">
        <w:rPr>
          <w:rFonts w:asciiTheme="minorHAnsi" w:hAnsiTheme="minorHAnsi" w:cstheme="minorHAnsi"/>
        </w:rPr>
        <w:t>Zobowiązuję się do odpowiedniego zabezpieczenia posiadanych danych poufnych przed nieuprawnionym dostępem osób trzecich.</w:t>
      </w:r>
    </w:p>
    <w:p w14:paraId="6EB510AF" w14:textId="31EE205C" w:rsidR="00B06542" w:rsidRPr="001954BC" w:rsidRDefault="00B06542" w:rsidP="001954BC">
      <w:pPr>
        <w:pStyle w:val="Default"/>
        <w:numPr>
          <w:ilvl w:val="0"/>
          <w:numId w:val="27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954BC">
        <w:rPr>
          <w:rFonts w:asciiTheme="minorHAnsi" w:hAnsiTheme="minorHAnsi" w:cstheme="minorHAnsi"/>
        </w:rPr>
        <w:t>Zobowią</w:t>
      </w:r>
      <w:r w:rsidR="008A0D6E" w:rsidRPr="001954BC">
        <w:rPr>
          <w:rFonts w:asciiTheme="minorHAnsi" w:hAnsiTheme="minorHAnsi" w:cstheme="minorHAnsi"/>
        </w:rPr>
        <w:t>zanie do</w:t>
      </w:r>
      <w:r w:rsidRPr="001954BC">
        <w:rPr>
          <w:rFonts w:asciiTheme="minorHAnsi" w:hAnsiTheme="minorHAnsi" w:cstheme="minorHAnsi"/>
        </w:rPr>
        <w:t xml:space="preserve"> zachowania w tajemnicy powyższych informacji trwa także po odwo</w:t>
      </w:r>
      <w:r w:rsidR="001954BC">
        <w:rPr>
          <w:rFonts w:asciiTheme="minorHAnsi" w:hAnsiTheme="minorHAnsi" w:cstheme="minorHAnsi"/>
        </w:rPr>
        <w:t xml:space="preserve">łaniu z funkcji członka Komisji, </w:t>
      </w:r>
      <w:r w:rsidRPr="001954BC">
        <w:rPr>
          <w:rFonts w:asciiTheme="minorHAnsi" w:hAnsiTheme="minorHAnsi" w:cstheme="minorHAnsi"/>
        </w:rPr>
        <w:t>jak i po rozwiązaniu lub wygaśnięciu stosunku pracy.</w:t>
      </w:r>
    </w:p>
    <w:p w14:paraId="334DFACB" w14:textId="77777777" w:rsidR="00B06542" w:rsidRPr="001954BC" w:rsidRDefault="00B06542" w:rsidP="001954BC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 w:rsidRPr="001954BC">
        <w:rPr>
          <w:rFonts w:asciiTheme="minorHAnsi" w:hAnsiTheme="minorHAnsi" w:cstheme="minorHAnsi"/>
        </w:rPr>
        <w:t>P</w:t>
      </w:r>
      <w:r w:rsidR="00007E2C" w:rsidRPr="001954BC">
        <w:rPr>
          <w:rFonts w:asciiTheme="minorHAnsi" w:hAnsiTheme="minorHAnsi" w:cstheme="minorHAnsi"/>
        </w:rPr>
        <w:t>rzyjmuję do wiadomości, że postę</w:t>
      </w:r>
      <w:r w:rsidRPr="001954BC">
        <w:rPr>
          <w:rFonts w:asciiTheme="minorHAnsi" w:hAnsiTheme="minorHAnsi" w:cstheme="minorHAnsi"/>
        </w:rPr>
        <w:t>powanie niezgodne z niniejszym oświadczeniem może stanowić naruszenie podstawowych obowiązków pracowniczych.</w:t>
      </w:r>
    </w:p>
    <w:p w14:paraId="519B02E7" w14:textId="2C903403" w:rsidR="00B06542" w:rsidRPr="001954BC" w:rsidRDefault="00B06542" w:rsidP="001954B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954BC">
        <w:rPr>
          <w:rFonts w:asciiTheme="minorHAnsi" w:hAnsiTheme="minorHAnsi" w:cstheme="minorHAnsi"/>
        </w:rPr>
        <w:t>Zobowiązanie do zachowania w tajemnicy wszystkich poufnych informacji nie będzie naruszone w sytuacji, gdy obowiązek ujawnienia tych informacji wynika z powszechnie obowiązujących przepisów prawa lub w przypadku ich przekazania na żądanie s</w:t>
      </w:r>
      <w:r w:rsidR="008E2B15" w:rsidRPr="001954BC">
        <w:rPr>
          <w:rFonts w:asciiTheme="minorHAnsi" w:hAnsiTheme="minorHAnsi" w:cstheme="minorHAnsi"/>
        </w:rPr>
        <w:t>ą</w:t>
      </w:r>
      <w:r w:rsidRPr="001954BC">
        <w:rPr>
          <w:rFonts w:asciiTheme="minorHAnsi" w:hAnsiTheme="minorHAnsi" w:cstheme="minorHAnsi"/>
        </w:rPr>
        <w:t>du lub innego uprawnionego organu.</w:t>
      </w:r>
    </w:p>
    <w:p w14:paraId="5EF6D0B2" w14:textId="77777777" w:rsidR="00B06542" w:rsidRPr="001954BC" w:rsidRDefault="00B06542" w:rsidP="001954BC">
      <w:pPr>
        <w:pStyle w:val="Default"/>
        <w:spacing w:before="1000" w:line="276" w:lineRule="auto"/>
        <w:ind w:left="4678"/>
        <w:jc w:val="center"/>
        <w:rPr>
          <w:rFonts w:asciiTheme="minorHAnsi" w:hAnsiTheme="minorHAnsi" w:cstheme="minorHAnsi"/>
          <w:color w:val="auto"/>
        </w:rPr>
      </w:pPr>
      <w:r w:rsidRPr="001954BC">
        <w:rPr>
          <w:rFonts w:asciiTheme="minorHAnsi" w:hAnsiTheme="minorHAnsi" w:cstheme="minorHAnsi"/>
          <w:color w:val="auto"/>
        </w:rPr>
        <w:t>………………….…………………</w:t>
      </w:r>
    </w:p>
    <w:p w14:paraId="3DB12244" w14:textId="77777777" w:rsidR="00B06542" w:rsidRPr="001954BC" w:rsidRDefault="00A67384" w:rsidP="001954BC">
      <w:pPr>
        <w:pStyle w:val="Default"/>
        <w:spacing w:line="276" w:lineRule="auto"/>
        <w:ind w:left="4678"/>
        <w:jc w:val="center"/>
        <w:rPr>
          <w:rFonts w:asciiTheme="minorHAnsi" w:hAnsiTheme="minorHAnsi" w:cstheme="minorHAnsi"/>
          <w:color w:val="auto"/>
        </w:rPr>
      </w:pPr>
      <w:r w:rsidRPr="001954BC">
        <w:rPr>
          <w:rFonts w:asciiTheme="minorHAnsi" w:hAnsiTheme="minorHAnsi" w:cstheme="minorHAnsi"/>
          <w:color w:val="auto"/>
        </w:rPr>
        <w:t>Data i p</w:t>
      </w:r>
      <w:r w:rsidR="00B06542" w:rsidRPr="001954BC">
        <w:rPr>
          <w:rFonts w:asciiTheme="minorHAnsi" w:hAnsiTheme="minorHAnsi" w:cstheme="minorHAnsi"/>
          <w:color w:val="auto"/>
        </w:rPr>
        <w:t>odpis członka Komisji</w:t>
      </w:r>
    </w:p>
    <w:p w14:paraId="505FB0AA" w14:textId="74D75753" w:rsidR="006A619F" w:rsidRPr="001954BC" w:rsidRDefault="008E2B15" w:rsidP="001954BC">
      <w:pPr>
        <w:pStyle w:val="Default"/>
        <w:spacing w:before="4000" w:line="276" w:lineRule="auto"/>
        <w:jc w:val="both"/>
        <w:rPr>
          <w:rFonts w:asciiTheme="minorHAnsi" w:hAnsiTheme="minorHAnsi" w:cstheme="minorHAnsi"/>
        </w:rPr>
      </w:pPr>
      <w:r w:rsidRPr="001954BC">
        <w:rPr>
          <w:rFonts w:asciiTheme="minorHAnsi" w:hAnsiTheme="minorHAnsi" w:cstheme="minorHAnsi"/>
        </w:rPr>
        <w:t>*</w:t>
      </w:r>
      <w:r w:rsidRPr="003C1AD2">
        <w:rPr>
          <w:rFonts w:asciiTheme="minorHAnsi" w:hAnsiTheme="minorHAnsi" w:cstheme="minorHAnsi"/>
          <w:sz w:val="20"/>
        </w:rPr>
        <w:t>niepotrzebne skreślić</w:t>
      </w:r>
    </w:p>
    <w:sectPr w:rsidR="006A619F" w:rsidRPr="001954BC" w:rsidSect="0020520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6F8F" w14:textId="77777777" w:rsidR="00311899" w:rsidRDefault="00311899" w:rsidP="003D5C85">
      <w:r>
        <w:separator/>
      </w:r>
    </w:p>
  </w:endnote>
  <w:endnote w:type="continuationSeparator" w:id="0">
    <w:p w14:paraId="58F44C5C" w14:textId="77777777" w:rsidR="00311899" w:rsidRDefault="00311899" w:rsidP="003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13992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50C0CED" w14:textId="77777777" w:rsidR="00975027" w:rsidRDefault="00783BD7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502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58A99B" w14:textId="77777777" w:rsidR="00975027" w:rsidRDefault="00975027" w:rsidP="00975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959915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8DE8E25" w14:textId="6BB8796A" w:rsidR="00975027" w:rsidRDefault="00783BD7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502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5487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D001117" w14:textId="77777777" w:rsidR="00975027" w:rsidRDefault="00975027" w:rsidP="00975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2173" w14:textId="77777777" w:rsidR="00311899" w:rsidRDefault="00311899" w:rsidP="003D5C85">
      <w:r>
        <w:separator/>
      </w:r>
    </w:p>
  </w:footnote>
  <w:footnote w:type="continuationSeparator" w:id="0">
    <w:p w14:paraId="77386258" w14:textId="77777777" w:rsidR="00311899" w:rsidRDefault="00311899" w:rsidP="003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4E80" w14:textId="522ADC8F" w:rsidR="00DA056A" w:rsidRPr="005D069D" w:rsidRDefault="00DA056A" w:rsidP="00DA056A">
    <w:pPr>
      <w:pStyle w:val="Nagwek"/>
      <w:jc w:val="right"/>
      <w:rPr>
        <w:sz w:val="18"/>
      </w:rPr>
    </w:pPr>
    <w:r>
      <w:rPr>
        <w:sz w:val="18"/>
      </w:rPr>
      <w:t>Załącznik Nr 6</w:t>
    </w:r>
  </w:p>
  <w:p w14:paraId="090F7F9C" w14:textId="60ADACCE" w:rsidR="00DA056A" w:rsidRPr="005D069D" w:rsidRDefault="001954BC" w:rsidP="00DA056A">
    <w:pPr>
      <w:pStyle w:val="Nagwek"/>
      <w:jc w:val="right"/>
      <w:rPr>
        <w:sz w:val="18"/>
      </w:rPr>
    </w:pPr>
    <w:r>
      <w:rPr>
        <w:sz w:val="18"/>
      </w:rPr>
      <w:t>do Regulaminu Komisji ds. Etyki B</w:t>
    </w:r>
    <w:r w:rsidR="00DA056A" w:rsidRPr="005D069D">
      <w:rPr>
        <w:sz w:val="18"/>
      </w:rPr>
      <w:t xml:space="preserve">adań </w:t>
    </w:r>
    <w:r>
      <w:rPr>
        <w:sz w:val="18"/>
      </w:rPr>
      <w:t>Naukowych z Udziałem C</w:t>
    </w:r>
    <w:r w:rsidR="00DA056A" w:rsidRPr="005D069D">
      <w:rPr>
        <w:sz w:val="18"/>
      </w:rPr>
      <w:t>złowieka</w:t>
    </w:r>
  </w:p>
  <w:p w14:paraId="6B0A0FF4" w14:textId="77777777" w:rsidR="00DA056A" w:rsidRDefault="00DA0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81"/>
    <w:multiLevelType w:val="hybridMultilevel"/>
    <w:tmpl w:val="D7CDA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1F427E"/>
    <w:multiLevelType w:val="hybridMultilevel"/>
    <w:tmpl w:val="36A4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CFE"/>
    <w:multiLevelType w:val="hybridMultilevel"/>
    <w:tmpl w:val="3A5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F2"/>
    <w:multiLevelType w:val="hybridMultilevel"/>
    <w:tmpl w:val="C9A2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541"/>
    <w:multiLevelType w:val="hybridMultilevel"/>
    <w:tmpl w:val="43F0AC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C3D7B"/>
    <w:multiLevelType w:val="hybridMultilevel"/>
    <w:tmpl w:val="8A78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152C"/>
    <w:multiLevelType w:val="multilevel"/>
    <w:tmpl w:val="2E4EE9B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C93"/>
    <w:multiLevelType w:val="hybridMultilevel"/>
    <w:tmpl w:val="DD78FFFA"/>
    <w:lvl w:ilvl="0" w:tplc="9DC89724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421A3C"/>
    <w:multiLevelType w:val="hybridMultilevel"/>
    <w:tmpl w:val="511E41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A37A4D"/>
    <w:multiLevelType w:val="hybridMultilevel"/>
    <w:tmpl w:val="82348FD2"/>
    <w:lvl w:ilvl="0" w:tplc="409AC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5981"/>
    <w:multiLevelType w:val="hybridMultilevel"/>
    <w:tmpl w:val="F84E75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626F8D"/>
    <w:multiLevelType w:val="hybridMultilevel"/>
    <w:tmpl w:val="8B4201DC"/>
    <w:lvl w:ilvl="0" w:tplc="BAC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06CA"/>
    <w:multiLevelType w:val="hybridMultilevel"/>
    <w:tmpl w:val="4B38074E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0CBA"/>
    <w:multiLevelType w:val="hybridMultilevel"/>
    <w:tmpl w:val="EBE2F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FA509E"/>
    <w:multiLevelType w:val="multilevel"/>
    <w:tmpl w:val="B6320A0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B47"/>
    <w:multiLevelType w:val="multilevel"/>
    <w:tmpl w:val="11F41DD0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58D7"/>
    <w:multiLevelType w:val="hybridMultilevel"/>
    <w:tmpl w:val="66F2B27A"/>
    <w:lvl w:ilvl="0" w:tplc="7AB025A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17FCF"/>
    <w:multiLevelType w:val="hybridMultilevel"/>
    <w:tmpl w:val="74289794"/>
    <w:lvl w:ilvl="0" w:tplc="DBDAEB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E2084B"/>
    <w:multiLevelType w:val="hybridMultilevel"/>
    <w:tmpl w:val="5F56FB5A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66AC"/>
    <w:multiLevelType w:val="hybridMultilevel"/>
    <w:tmpl w:val="560A2436"/>
    <w:lvl w:ilvl="0" w:tplc="7CE00CBE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A72933"/>
    <w:multiLevelType w:val="hybridMultilevel"/>
    <w:tmpl w:val="0F463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37155"/>
    <w:multiLevelType w:val="hybridMultilevel"/>
    <w:tmpl w:val="333CEB2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94EF2"/>
    <w:multiLevelType w:val="hybridMultilevel"/>
    <w:tmpl w:val="1CCE8F4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73680"/>
    <w:multiLevelType w:val="hybridMultilevel"/>
    <w:tmpl w:val="34DEA1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C11A7F"/>
    <w:multiLevelType w:val="hybridMultilevel"/>
    <w:tmpl w:val="4CF81368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3795B"/>
    <w:multiLevelType w:val="hybridMultilevel"/>
    <w:tmpl w:val="D4DC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A23C48"/>
    <w:multiLevelType w:val="hybridMultilevel"/>
    <w:tmpl w:val="A8263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6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22"/>
  </w:num>
  <w:num w:numId="16">
    <w:abstractNumId w:val="2"/>
  </w:num>
  <w:num w:numId="17">
    <w:abstractNumId w:val="21"/>
  </w:num>
  <w:num w:numId="18">
    <w:abstractNumId w:val="1"/>
  </w:num>
  <w:num w:numId="19">
    <w:abstractNumId w:val="13"/>
  </w:num>
  <w:num w:numId="20">
    <w:abstractNumId w:val="26"/>
  </w:num>
  <w:num w:numId="21">
    <w:abstractNumId w:val="25"/>
  </w:num>
  <w:num w:numId="22">
    <w:abstractNumId w:val="9"/>
  </w:num>
  <w:num w:numId="23">
    <w:abstractNumId w:val="4"/>
  </w:num>
  <w:num w:numId="24">
    <w:abstractNumId w:val="10"/>
  </w:num>
  <w:num w:numId="25">
    <w:abstractNumId w:val="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9"/>
    <w:rsid w:val="00007E2C"/>
    <w:rsid w:val="00011B17"/>
    <w:rsid w:val="00051DCF"/>
    <w:rsid w:val="000A72B4"/>
    <w:rsid w:val="00144BF3"/>
    <w:rsid w:val="00151DA4"/>
    <w:rsid w:val="0015493C"/>
    <w:rsid w:val="001954BC"/>
    <w:rsid w:val="0019777B"/>
    <w:rsid w:val="001A258E"/>
    <w:rsid w:val="001A2D5A"/>
    <w:rsid w:val="001E13C2"/>
    <w:rsid w:val="002039FB"/>
    <w:rsid w:val="00205205"/>
    <w:rsid w:val="00230C21"/>
    <w:rsid w:val="00237FF7"/>
    <w:rsid w:val="0024143F"/>
    <w:rsid w:val="00296E62"/>
    <w:rsid w:val="002C7D27"/>
    <w:rsid w:val="002E31E9"/>
    <w:rsid w:val="002E57F1"/>
    <w:rsid w:val="003016D0"/>
    <w:rsid w:val="003017A1"/>
    <w:rsid w:val="00311899"/>
    <w:rsid w:val="003343C3"/>
    <w:rsid w:val="003919D2"/>
    <w:rsid w:val="003C0F8C"/>
    <w:rsid w:val="003C1AD2"/>
    <w:rsid w:val="003D5541"/>
    <w:rsid w:val="003D5C85"/>
    <w:rsid w:val="003D6BF6"/>
    <w:rsid w:val="00413759"/>
    <w:rsid w:val="004224A6"/>
    <w:rsid w:val="00423024"/>
    <w:rsid w:val="0047145B"/>
    <w:rsid w:val="00476264"/>
    <w:rsid w:val="00487834"/>
    <w:rsid w:val="004F66F2"/>
    <w:rsid w:val="0051420F"/>
    <w:rsid w:val="00546CE8"/>
    <w:rsid w:val="00552737"/>
    <w:rsid w:val="00590720"/>
    <w:rsid w:val="005F4F4D"/>
    <w:rsid w:val="005F79AA"/>
    <w:rsid w:val="00670779"/>
    <w:rsid w:val="006A5BD5"/>
    <w:rsid w:val="006A619F"/>
    <w:rsid w:val="006A738B"/>
    <w:rsid w:val="006C1931"/>
    <w:rsid w:val="006D3182"/>
    <w:rsid w:val="006D4DA8"/>
    <w:rsid w:val="007213C9"/>
    <w:rsid w:val="00725708"/>
    <w:rsid w:val="00753025"/>
    <w:rsid w:val="007629A8"/>
    <w:rsid w:val="00780EDF"/>
    <w:rsid w:val="00783BD7"/>
    <w:rsid w:val="007A5ADB"/>
    <w:rsid w:val="007B6FD6"/>
    <w:rsid w:val="007C593C"/>
    <w:rsid w:val="00813E81"/>
    <w:rsid w:val="00836E52"/>
    <w:rsid w:val="00857BF5"/>
    <w:rsid w:val="00861ACD"/>
    <w:rsid w:val="008A0D6E"/>
    <w:rsid w:val="008A312A"/>
    <w:rsid w:val="008B55D1"/>
    <w:rsid w:val="008E2B15"/>
    <w:rsid w:val="008E2B61"/>
    <w:rsid w:val="008E5504"/>
    <w:rsid w:val="00915BD1"/>
    <w:rsid w:val="00920713"/>
    <w:rsid w:val="00933600"/>
    <w:rsid w:val="00935F73"/>
    <w:rsid w:val="0094716B"/>
    <w:rsid w:val="00960C52"/>
    <w:rsid w:val="00975027"/>
    <w:rsid w:val="009765DD"/>
    <w:rsid w:val="0099446C"/>
    <w:rsid w:val="009D2985"/>
    <w:rsid w:val="009E6FF9"/>
    <w:rsid w:val="009F0800"/>
    <w:rsid w:val="00A21A92"/>
    <w:rsid w:val="00A30887"/>
    <w:rsid w:val="00A36E7D"/>
    <w:rsid w:val="00A563B6"/>
    <w:rsid w:val="00A67384"/>
    <w:rsid w:val="00A87411"/>
    <w:rsid w:val="00A877E1"/>
    <w:rsid w:val="00AB29A4"/>
    <w:rsid w:val="00AC685C"/>
    <w:rsid w:val="00B06542"/>
    <w:rsid w:val="00B92A96"/>
    <w:rsid w:val="00BA0C58"/>
    <w:rsid w:val="00BA3520"/>
    <w:rsid w:val="00BA5F55"/>
    <w:rsid w:val="00C24296"/>
    <w:rsid w:val="00C52CCF"/>
    <w:rsid w:val="00C5487C"/>
    <w:rsid w:val="00C56304"/>
    <w:rsid w:val="00C631A9"/>
    <w:rsid w:val="00CB0532"/>
    <w:rsid w:val="00D162A9"/>
    <w:rsid w:val="00D26B7A"/>
    <w:rsid w:val="00D339EA"/>
    <w:rsid w:val="00D71A15"/>
    <w:rsid w:val="00D927EB"/>
    <w:rsid w:val="00DA056A"/>
    <w:rsid w:val="00DA3461"/>
    <w:rsid w:val="00DA6296"/>
    <w:rsid w:val="00DD25CA"/>
    <w:rsid w:val="00DF27FC"/>
    <w:rsid w:val="00E003EB"/>
    <w:rsid w:val="00E00B6C"/>
    <w:rsid w:val="00E04C24"/>
    <w:rsid w:val="00E75749"/>
    <w:rsid w:val="00E90427"/>
    <w:rsid w:val="00E96335"/>
    <w:rsid w:val="00E96513"/>
    <w:rsid w:val="00EA42B7"/>
    <w:rsid w:val="00EC09FE"/>
    <w:rsid w:val="00F10A95"/>
    <w:rsid w:val="00F50495"/>
    <w:rsid w:val="00F52E62"/>
    <w:rsid w:val="00F83C1A"/>
    <w:rsid w:val="00FA2858"/>
    <w:rsid w:val="00FB6BAF"/>
    <w:rsid w:val="00FD0461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DD44"/>
  <w15:docId w15:val="{C99B628E-D4AB-274F-AF45-F5F662A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49"/>
    <w:pPr>
      <w:ind w:left="720"/>
      <w:contextualSpacing/>
    </w:pPr>
  </w:style>
  <w:style w:type="paragraph" w:customStyle="1" w:styleId="Default">
    <w:name w:val="Default"/>
    <w:rsid w:val="003343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Biecalista1">
    <w:name w:val="Bieżąca lista1"/>
    <w:uiPriority w:val="99"/>
    <w:rsid w:val="00780EDF"/>
    <w:pPr>
      <w:numPr>
        <w:numId w:val="4"/>
      </w:numPr>
    </w:pPr>
  </w:style>
  <w:style w:type="numbering" w:customStyle="1" w:styleId="Biecalista2">
    <w:name w:val="Bieżąca lista2"/>
    <w:uiPriority w:val="99"/>
    <w:rsid w:val="00780EDF"/>
    <w:pPr>
      <w:numPr>
        <w:numId w:val="5"/>
      </w:numPr>
    </w:pPr>
  </w:style>
  <w:style w:type="numbering" w:customStyle="1" w:styleId="Biecalista3">
    <w:name w:val="Bieżąca lista3"/>
    <w:uiPriority w:val="99"/>
    <w:rsid w:val="008B55D1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1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BA0C58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27"/>
  </w:style>
  <w:style w:type="character" w:styleId="Numerstrony">
    <w:name w:val="page number"/>
    <w:basedOn w:val="Domylnaczcionkaakapitu"/>
    <w:uiPriority w:val="99"/>
    <w:semiHidden/>
    <w:unhideWhenUsed/>
    <w:rsid w:val="00975027"/>
  </w:style>
  <w:style w:type="paragraph" w:styleId="Tekstdymka">
    <w:name w:val="Balloon Text"/>
    <w:basedOn w:val="Normalny"/>
    <w:link w:val="TekstdymkaZnak"/>
    <w:uiPriority w:val="99"/>
    <w:semiHidden/>
    <w:unhideWhenUsed/>
    <w:rsid w:val="0083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887"/>
  </w:style>
  <w:style w:type="paragraph" w:styleId="Nagwek">
    <w:name w:val="header"/>
    <w:basedOn w:val="Normalny"/>
    <w:link w:val="NagwekZnak"/>
    <w:uiPriority w:val="99"/>
    <w:unhideWhenUsed/>
    <w:rsid w:val="00DA0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Komisji ds. Etyki Badań Naukowych z Udziałem Człowieka - oświadczenie o zachowaniu poufności</dc:title>
  <dc:subject/>
  <dc:creator>Ewa Wanda Maruszewska</dc:creator>
  <cp:keywords>Komisja ds. Etyki Badań Naukowych z Udziałem Człowieka, oświadczenie o poufności, Komisja ds. Etyki, Kodeks Etyczny</cp:keywords>
  <dc:description/>
  <cp:lastModifiedBy>Monika Janus</cp:lastModifiedBy>
  <cp:revision>6</cp:revision>
  <dcterms:created xsi:type="dcterms:W3CDTF">2022-03-01T05:59:00Z</dcterms:created>
  <dcterms:modified xsi:type="dcterms:W3CDTF">2022-03-22T10:45:00Z</dcterms:modified>
</cp:coreProperties>
</file>