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2" w:rsidRPr="006B4FF2" w:rsidRDefault="006B4FF2" w:rsidP="006B4FF2">
      <w:pPr>
        <w:rPr>
          <w:rFonts w:ascii="Cambria" w:hAnsi="Cambria"/>
          <w:sz w:val="28"/>
          <w:szCs w:val="28"/>
        </w:rPr>
      </w:pPr>
      <w:bookmarkStart w:id="0" w:name="_GoBack"/>
      <w:bookmarkEnd w:id="0"/>
      <w:r w:rsidRPr="006B4FF2">
        <w:rPr>
          <w:rFonts w:ascii="Cambria" w:hAnsi="Cambria"/>
          <w:b/>
          <w:bCs/>
          <w:sz w:val="28"/>
          <w:szCs w:val="28"/>
        </w:rPr>
        <w:t>Zapotrzebowanie na salę komputerową</w:t>
      </w:r>
    </w:p>
    <w:p w:rsidR="006B4FF2" w:rsidRPr="006B4FF2" w:rsidRDefault="006B4FF2" w:rsidP="006B4FF2">
      <w:pPr>
        <w:rPr>
          <w:rFonts w:ascii="Cambria" w:hAnsi="Cambria"/>
          <w:sz w:val="24"/>
          <w:szCs w:val="24"/>
        </w:rPr>
      </w:pPr>
      <w:r w:rsidRPr="006B4FF2">
        <w:rPr>
          <w:rFonts w:ascii="Cambria" w:hAnsi="Cambria"/>
          <w:sz w:val="24"/>
          <w:szCs w:val="24"/>
        </w:rPr>
        <w:t>Kierunek: ………………………………………………………………………………</w:t>
      </w:r>
    </w:p>
    <w:p w:rsidR="006B4FF2" w:rsidRPr="006B4FF2" w:rsidRDefault="006B4FF2" w:rsidP="006B4F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Wydział</w:t>
      </w:r>
      <w:r w:rsidRPr="006B4FF2">
        <w:rPr>
          <w:rFonts w:ascii="Cambria" w:hAnsi="Cambria"/>
          <w:sz w:val="24"/>
          <w:szCs w:val="24"/>
        </w:rPr>
        <w:t>: ………………………………………………………………………………</w:t>
      </w:r>
    </w:p>
    <w:p w:rsidR="0078176E" w:rsidRDefault="0078176E" w:rsidP="006B4FF2"/>
    <w:p w:rsidR="006B4FF2" w:rsidRDefault="006B4FF2" w:rsidP="006B4FF2"/>
    <w:p w:rsidR="006B4FF2" w:rsidRDefault="006B4FF2" w:rsidP="006B4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414"/>
        <w:gridCol w:w="2266"/>
      </w:tblGrid>
      <w:tr w:rsidR="006B4FF2" w:rsidRPr="006B4FF2" w:rsidTr="006B4FF2">
        <w:tc>
          <w:tcPr>
            <w:tcW w:w="3397" w:type="dxa"/>
            <w:vAlign w:val="center"/>
          </w:tcPr>
          <w:p w:rsidR="006B4FF2" w:rsidRPr="006B4FF2" w:rsidRDefault="006B4FF2" w:rsidP="006B4FF2">
            <w:pPr>
              <w:rPr>
                <w:b/>
              </w:rPr>
            </w:pPr>
            <w:r w:rsidRPr="006B4FF2">
              <w:rPr>
                <w:b/>
              </w:rPr>
              <w:t>Przedmiot</w:t>
            </w:r>
          </w:p>
        </w:tc>
        <w:tc>
          <w:tcPr>
            <w:tcW w:w="1985" w:type="dxa"/>
            <w:vAlign w:val="center"/>
          </w:tcPr>
          <w:p w:rsidR="006B4FF2" w:rsidRPr="006B4FF2" w:rsidRDefault="006B4FF2" w:rsidP="006B4FF2">
            <w:pPr>
              <w:rPr>
                <w:b/>
              </w:rPr>
            </w:pPr>
            <w:r w:rsidRPr="006B4FF2">
              <w:rPr>
                <w:b/>
              </w:rPr>
              <w:t>Stopień studiów</w:t>
            </w:r>
          </w:p>
        </w:tc>
        <w:tc>
          <w:tcPr>
            <w:tcW w:w="1414" w:type="dxa"/>
            <w:vAlign w:val="center"/>
          </w:tcPr>
          <w:p w:rsidR="006B4FF2" w:rsidRPr="006B4FF2" w:rsidRDefault="006B4FF2" w:rsidP="006B4FF2">
            <w:pPr>
              <w:rPr>
                <w:b/>
              </w:rPr>
            </w:pPr>
            <w:r w:rsidRPr="006B4FF2">
              <w:rPr>
                <w:b/>
              </w:rPr>
              <w:t>Semestr</w:t>
            </w:r>
          </w:p>
        </w:tc>
        <w:tc>
          <w:tcPr>
            <w:tcW w:w="2266" w:type="dxa"/>
            <w:vAlign w:val="center"/>
          </w:tcPr>
          <w:p w:rsidR="006B4FF2" w:rsidRPr="006B4FF2" w:rsidRDefault="006B4FF2" w:rsidP="006B4FF2">
            <w:pPr>
              <w:rPr>
                <w:b/>
              </w:rPr>
            </w:pPr>
            <w:r w:rsidRPr="006B4FF2">
              <w:rPr>
                <w:b/>
              </w:rPr>
              <w:t>Uwagi*</w:t>
            </w:r>
          </w:p>
        </w:tc>
      </w:tr>
      <w:tr w:rsidR="006B4FF2" w:rsidTr="006B4FF2">
        <w:tc>
          <w:tcPr>
            <w:tcW w:w="3397" w:type="dxa"/>
            <w:vAlign w:val="center"/>
          </w:tcPr>
          <w:p w:rsidR="006B4FF2" w:rsidRDefault="006B4FF2" w:rsidP="006B4FF2"/>
        </w:tc>
        <w:tc>
          <w:tcPr>
            <w:tcW w:w="1985" w:type="dxa"/>
            <w:vAlign w:val="center"/>
          </w:tcPr>
          <w:p w:rsidR="006B4FF2" w:rsidRDefault="006B4FF2" w:rsidP="006B4FF2"/>
        </w:tc>
        <w:tc>
          <w:tcPr>
            <w:tcW w:w="1414" w:type="dxa"/>
            <w:vAlign w:val="center"/>
          </w:tcPr>
          <w:p w:rsidR="006B4FF2" w:rsidRDefault="006B4FF2" w:rsidP="006B4FF2"/>
        </w:tc>
        <w:tc>
          <w:tcPr>
            <w:tcW w:w="2266" w:type="dxa"/>
            <w:vAlign w:val="center"/>
          </w:tcPr>
          <w:p w:rsidR="006B4FF2" w:rsidRDefault="006B4FF2" w:rsidP="006B4FF2"/>
        </w:tc>
      </w:tr>
      <w:tr w:rsidR="006B4FF2" w:rsidTr="006B4FF2">
        <w:tc>
          <w:tcPr>
            <w:tcW w:w="3397" w:type="dxa"/>
            <w:vAlign w:val="center"/>
          </w:tcPr>
          <w:p w:rsidR="006B4FF2" w:rsidRDefault="006B4FF2" w:rsidP="006B4FF2"/>
        </w:tc>
        <w:tc>
          <w:tcPr>
            <w:tcW w:w="1985" w:type="dxa"/>
            <w:vAlign w:val="center"/>
          </w:tcPr>
          <w:p w:rsidR="006B4FF2" w:rsidRDefault="006B4FF2" w:rsidP="006B4FF2"/>
        </w:tc>
        <w:tc>
          <w:tcPr>
            <w:tcW w:w="1414" w:type="dxa"/>
            <w:vAlign w:val="center"/>
          </w:tcPr>
          <w:p w:rsidR="006B4FF2" w:rsidRDefault="006B4FF2" w:rsidP="006B4FF2"/>
        </w:tc>
        <w:tc>
          <w:tcPr>
            <w:tcW w:w="2266" w:type="dxa"/>
            <w:vAlign w:val="center"/>
          </w:tcPr>
          <w:p w:rsidR="006B4FF2" w:rsidRDefault="006B4FF2" w:rsidP="006B4FF2"/>
        </w:tc>
      </w:tr>
      <w:tr w:rsidR="006B4FF2" w:rsidTr="006B4FF2">
        <w:tc>
          <w:tcPr>
            <w:tcW w:w="3397" w:type="dxa"/>
            <w:vAlign w:val="center"/>
          </w:tcPr>
          <w:p w:rsidR="006B4FF2" w:rsidRDefault="006B4FF2" w:rsidP="006B4FF2"/>
        </w:tc>
        <w:tc>
          <w:tcPr>
            <w:tcW w:w="1985" w:type="dxa"/>
            <w:vAlign w:val="center"/>
          </w:tcPr>
          <w:p w:rsidR="006B4FF2" w:rsidRDefault="006B4FF2" w:rsidP="006B4FF2"/>
        </w:tc>
        <w:tc>
          <w:tcPr>
            <w:tcW w:w="1414" w:type="dxa"/>
            <w:vAlign w:val="center"/>
          </w:tcPr>
          <w:p w:rsidR="006B4FF2" w:rsidRDefault="006B4FF2" w:rsidP="006B4FF2"/>
        </w:tc>
        <w:tc>
          <w:tcPr>
            <w:tcW w:w="2266" w:type="dxa"/>
            <w:vAlign w:val="center"/>
          </w:tcPr>
          <w:p w:rsidR="006B4FF2" w:rsidRDefault="006B4FF2" w:rsidP="006B4FF2"/>
        </w:tc>
      </w:tr>
      <w:tr w:rsidR="006B4FF2" w:rsidTr="006B4FF2">
        <w:tc>
          <w:tcPr>
            <w:tcW w:w="3397" w:type="dxa"/>
            <w:vAlign w:val="center"/>
          </w:tcPr>
          <w:p w:rsidR="006B4FF2" w:rsidRDefault="006B4FF2" w:rsidP="006B4FF2"/>
        </w:tc>
        <w:tc>
          <w:tcPr>
            <w:tcW w:w="1985" w:type="dxa"/>
            <w:vAlign w:val="center"/>
          </w:tcPr>
          <w:p w:rsidR="006B4FF2" w:rsidRDefault="006B4FF2" w:rsidP="006B4FF2"/>
        </w:tc>
        <w:tc>
          <w:tcPr>
            <w:tcW w:w="1414" w:type="dxa"/>
            <w:vAlign w:val="center"/>
          </w:tcPr>
          <w:p w:rsidR="006B4FF2" w:rsidRDefault="006B4FF2" w:rsidP="006B4FF2"/>
        </w:tc>
        <w:tc>
          <w:tcPr>
            <w:tcW w:w="2266" w:type="dxa"/>
            <w:vAlign w:val="center"/>
          </w:tcPr>
          <w:p w:rsidR="006B4FF2" w:rsidRDefault="006B4FF2" w:rsidP="006B4FF2"/>
        </w:tc>
      </w:tr>
      <w:tr w:rsidR="006B4FF2" w:rsidTr="006B4FF2">
        <w:tc>
          <w:tcPr>
            <w:tcW w:w="3397" w:type="dxa"/>
            <w:vAlign w:val="center"/>
          </w:tcPr>
          <w:p w:rsidR="006B4FF2" w:rsidRDefault="006B4FF2" w:rsidP="006B4FF2"/>
        </w:tc>
        <w:tc>
          <w:tcPr>
            <w:tcW w:w="1985" w:type="dxa"/>
            <w:vAlign w:val="center"/>
          </w:tcPr>
          <w:p w:rsidR="006B4FF2" w:rsidRDefault="006B4FF2" w:rsidP="006B4FF2"/>
        </w:tc>
        <w:tc>
          <w:tcPr>
            <w:tcW w:w="1414" w:type="dxa"/>
            <w:vAlign w:val="center"/>
          </w:tcPr>
          <w:p w:rsidR="006B4FF2" w:rsidRDefault="006B4FF2" w:rsidP="006B4FF2"/>
        </w:tc>
        <w:tc>
          <w:tcPr>
            <w:tcW w:w="2266" w:type="dxa"/>
            <w:vAlign w:val="center"/>
          </w:tcPr>
          <w:p w:rsidR="006B4FF2" w:rsidRDefault="006B4FF2" w:rsidP="006B4FF2"/>
        </w:tc>
      </w:tr>
      <w:tr w:rsidR="006B4FF2" w:rsidTr="006B4FF2">
        <w:tc>
          <w:tcPr>
            <w:tcW w:w="3397" w:type="dxa"/>
            <w:vAlign w:val="center"/>
          </w:tcPr>
          <w:p w:rsidR="006B4FF2" w:rsidRDefault="006B4FF2" w:rsidP="006B4FF2"/>
        </w:tc>
        <w:tc>
          <w:tcPr>
            <w:tcW w:w="1985" w:type="dxa"/>
            <w:vAlign w:val="center"/>
          </w:tcPr>
          <w:p w:rsidR="006B4FF2" w:rsidRDefault="006B4FF2" w:rsidP="006B4FF2"/>
        </w:tc>
        <w:tc>
          <w:tcPr>
            <w:tcW w:w="1414" w:type="dxa"/>
            <w:vAlign w:val="center"/>
          </w:tcPr>
          <w:p w:rsidR="006B4FF2" w:rsidRDefault="006B4FF2" w:rsidP="006B4FF2"/>
        </w:tc>
        <w:tc>
          <w:tcPr>
            <w:tcW w:w="2266" w:type="dxa"/>
            <w:vAlign w:val="center"/>
          </w:tcPr>
          <w:p w:rsidR="006B4FF2" w:rsidRDefault="006B4FF2" w:rsidP="006B4FF2"/>
        </w:tc>
      </w:tr>
    </w:tbl>
    <w:p w:rsidR="006B4FF2" w:rsidRDefault="006B4FF2" w:rsidP="006B4FF2"/>
    <w:p w:rsidR="006B4FF2" w:rsidRDefault="006B4FF2" w:rsidP="006B4FF2"/>
    <w:p w:rsidR="006B4FF2" w:rsidRPr="006B4FF2" w:rsidRDefault="006B4FF2" w:rsidP="006B4FF2">
      <w:pPr>
        <w:jc w:val="right"/>
        <w:rPr>
          <w:rFonts w:ascii="Cambria" w:hAnsi="Cambria"/>
        </w:rPr>
      </w:pPr>
      <w:r w:rsidRPr="006B4FF2">
        <w:rPr>
          <w:rFonts w:ascii="Cambria" w:hAnsi="Cambria"/>
        </w:rPr>
        <w:t>Podpis Sporządzającego: ………………………………………………………</w:t>
      </w:r>
    </w:p>
    <w:p w:rsidR="006B4FF2" w:rsidRDefault="006B4FF2" w:rsidP="006B4FF2"/>
    <w:p w:rsidR="006B4FF2" w:rsidRDefault="006B4FF2" w:rsidP="006B4FF2"/>
    <w:p w:rsidR="006B4FF2" w:rsidRDefault="006B4FF2" w:rsidP="006B4FF2"/>
    <w:p w:rsidR="006B4FF2" w:rsidRDefault="006B4FF2" w:rsidP="006B4FF2"/>
    <w:p w:rsidR="006B4FF2" w:rsidRDefault="006B4FF2" w:rsidP="006B4FF2"/>
    <w:p w:rsidR="006B4FF2" w:rsidRDefault="00012A7C" w:rsidP="006B4FF2">
      <w:r>
        <w:t xml:space="preserve">Akceptacja Menedżera Kierunku: </w:t>
      </w:r>
    </w:p>
    <w:p w:rsidR="006B4FF2" w:rsidRDefault="006B4FF2" w:rsidP="006B4FF2"/>
    <w:p w:rsidR="006B4FF2" w:rsidRDefault="00012A7C" w:rsidP="006B4FF2">
      <w:r w:rsidRPr="006B4FF2">
        <w:rPr>
          <w:rFonts w:ascii="Cambria" w:hAnsi="Cambria"/>
        </w:rPr>
        <w:t>………………………………………………………</w:t>
      </w:r>
    </w:p>
    <w:p w:rsidR="006B4FF2" w:rsidRDefault="006B4FF2" w:rsidP="006B4FF2"/>
    <w:p w:rsidR="006B4FF2" w:rsidRDefault="006B4FF2" w:rsidP="006B4FF2"/>
    <w:p w:rsidR="006B4FF2" w:rsidRDefault="006B4FF2" w:rsidP="006B4FF2"/>
    <w:p w:rsidR="006B4FF2" w:rsidRDefault="006B4FF2" w:rsidP="006B4FF2"/>
    <w:p w:rsidR="006B4FF2" w:rsidRDefault="006B4FF2" w:rsidP="006B4FF2"/>
    <w:p w:rsidR="006B4FF2" w:rsidRDefault="006B4FF2" w:rsidP="006B4FF2"/>
    <w:p w:rsidR="006B4FF2" w:rsidRDefault="006B4FF2" w:rsidP="006B4FF2"/>
    <w:p w:rsidR="006B4FF2" w:rsidRPr="006B4FF2" w:rsidRDefault="006B4FF2" w:rsidP="006B4FF2">
      <w:pPr>
        <w:rPr>
          <w:rFonts w:ascii="Cambria" w:hAnsi="Cambria"/>
        </w:rPr>
      </w:pPr>
      <w:r w:rsidRPr="006B4FF2">
        <w:rPr>
          <w:rFonts w:ascii="Cambria" w:hAnsi="Cambria"/>
        </w:rPr>
        <w:t>* Wypełniać tylko w przypadku, gdy konieczne jest wskazanie konkretnej sali wyposażonej w odpowiednie oprogramowanie specjalistyczne</w:t>
      </w:r>
      <w:r>
        <w:rPr>
          <w:rFonts w:ascii="Cambria" w:hAnsi="Cambria"/>
        </w:rPr>
        <w:t xml:space="preserve"> (dotyczy </w:t>
      </w:r>
      <w:proofErr w:type="spellStart"/>
      <w:r>
        <w:rPr>
          <w:rFonts w:ascii="Cambria" w:hAnsi="Cambria"/>
        </w:rPr>
        <w:t>sal</w:t>
      </w:r>
      <w:proofErr w:type="spellEnd"/>
      <w:r>
        <w:rPr>
          <w:rFonts w:ascii="Cambria" w:hAnsi="Cambria"/>
        </w:rPr>
        <w:t>: 115A, 143A, 231A, 233A i 349N)</w:t>
      </w:r>
      <w:r w:rsidRPr="006B4FF2">
        <w:rPr>
          <w:rFonts w:ascii="Cambria" w:hAnsi="Cambria"/>
        </w:rPr>
        <w:t>.</w:t>
      </w:r>
    </w:p>
    <w:sectPr w:rsidR="006B4FF2" w:rsidRPr="006B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F2"/>
    <w:rsid w:val="00012A7C"/>
    <w:rsid w:val="002A5848"/>
    <w:rsid w:val="006B4FF2"/>
    <w:rsid w:val="007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</cp:revision>
  <dcterms:created xsi:type="dcterms:W3CDTF">2019-03-21T07:44:00Z</dcterms:created>
  <dcterms:modified xsi:type="dcterms:W3CDTF">2019-03-21T07:44:00Z</dcterms:modified>
</cp:coreProperties>
</file>