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3" w:rsidRDefault="008B5B1B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>R-0161-172</w:t>
      </w:r>
      <w:r w:rsidR="00396663">
        <w:rPr>
          <w:b/>
        </w:rPr>
        <w:t xml:space="preserve">/20 </w:t>
      </w:r>
    </w:p>
    <w:p w:rsidR="00396663" w:rsidRDefault="00396663" w:rsidP="00396663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396663" w:rsidRDefault="008B5B1B" w:rsidP="00396663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172</w:t>
      </w:r>
      <w:r w:rsidR="00396663">
        <w:rPr>
          <w:b/>
          <w:sz w:val="26"/>
          <w:szCs w:val="26"/>
        </w:rPr>
        <w:t>/20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 </w:t>
      </w:r>
    </w:p>
    <w:p w:rsidR="00396663" w:rsidRPr="00396663" w:rsidRDefault="008B5B1B" w:rsidP="00396663">
      <w:pPr>
        <w:spacing w:after="0" w:line="240" w:lineRule="auto"/>
        <w:ind w:left="0" w:firstLine="0"/>
      </w:pPr>
      <w:r>
        <w:t xml:space="preserve">z dnia </w:t>
      </w:r>
      <w:r>
        <w:tab/>
        <w:t xml:space="preserve">22 </w:t>
      </w:r>
      <w:bookmarkStart w:id="0" w:name="_GoBack"/>
      <w:bookmarkEnd w:id="0"/>
      <w:r w:rsidR="00396663">
        <w:t>grudnia 2020 roku Rektora Uniwersytetu Ekonomicznego w Katowicach</w:t>
      </w:r>
      <w:r w:rsidR="00396663">
        <w:br/>
        <w:t xml:space="preserve">w sprawie wprowadzenia </w:t>
      </w:r>
      <w:r w:rsidR="00396663" w:rsidRPr="00396663">
        <w:t>Regulamin</w:t>
      </w:r>
      <w:r w:rsidR="00396663">
        <w:t>u</w:t>
      </w:r>
      <w:r w:rsidR="00396663" w:rsidRPr="00396663">
        <w:t xml:space="preserve"> okresowego oceniania nauczycieli akademickich zatrudnionych w </w:t>
      </w:r>
      <w:r w:rsidR="00396663">
        <w:t>U</w:t>
      </w:r>
      <w:r w:rsidR="00396663" w:rsidRPr="00396663">
        <w:t xml:space="preserve">niwersytecie </w:t>
      </w:r>
      <w:r w:rsidR="00396663">
        <w:t>E</w:t>
      </w:r>
      <w:r w:rsidR="00396663" w:rsidRPr="00396663">
        <w:t xml:space="preserve">konomicznym w </w:t>
      </w:r>
      <w:r w:rsidR="00396663">
        <w:t>K</w:t>
      </w:r>
      <w:r w:rsidR="00396663" w:rsidRPr="00396663">
        <w:t>atowicach</w:t>
      </w:r>
    </w:p>
    <w:p w:rsidR="00396663" w:rsidRDefault="00396663" w:rsidP="00396663">
      <w:pPr>
        <w:spacing w:after="0" w:line="240" w:lineRule="auto"/>
        <w:ind w:left="0" w:firstLine="0"/>
        <w:jc w:val="center"/>
      </w:pPr>
      <w:r>
        <w:t>__________________________________________________________________________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Na podstawie art. 128 ust. 3 ustawy z dnia 20 lipca 2018 r. Prawo o szkolnictwie wyższym </w:t>
      </w:r>
      <w:r>
        <w:br/>
        <w:t xml:space="preserve">i nauce (t.j. Dz. U. z 2020 r. poz. 85, z późn. zm.) oraz § 19 Statutu Uniwersytetu Ekonomicznego w Katowicach </w:t>
      </w:r>
      <w:r>
        <w:rPr>
          <w:b/>
          <w:i/>
        </w:rPr>
        <w:t>zarządzam</w:t>
      </w:r>
      <w:r>
        <w:t>, co następuje: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 </w:t>
      </w:r>
    </w:p>
    <w:p w:rsidR="00396663" w:rsidRDefault="00396663" w:rsidP="00396663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§ 1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Wprowadza się Regulamin </w:t>
      </w:r>
      <w:r w:rsidRPr="00396663">
        <w:t xml:space="preserve">okresowego oceniania nauczycieli akademickich zatrudnionych </w:t>
      </w:r>
      <w:r>
        <w:br/>
      </w:r>
      <w:r w:rsidRPr="00396663">
        <w:t xml:space="preserve">w </w:t>
      </w:r>
      <w:r>
        <w:t>U</w:t>
      </w:r>
      <w:r w:rsidRPr="00396663">
        <w:t xml:space="preserve">niwersytecie </w:t>
      </w:r>
      <w:r>
        <w:t>E</w:t>
      </w:r>
      <w:r w:rsidRPr="00396663">
        <w:t xml:space="preserve">konomicznym w </w:t>
      </w:r>
      <w:r>
        <w:t>K</w:t>
      </w:r>
      <w:r w:rsidRPr="00396663">
        <w:t>atowicach</w:t>
      </w:r>
      <w:r>
        <w:t>, stanowiący załącznik Nr 1 do zarządzenia.</w:t>
      </w:r>
    </w:p>
    <w:p w:rsidR="00396663" w:rsidRDefault="00396663" w:rsidP="00396663">
      <w:pPr>
        <w:spacing w:after="0" w:line="240" w:lineRule="auto"/>
        <w:ind w:left="0" w:firstLine="0"/>
        <w:jc w:val="center"/>
        <w:rPr>
          <w:b/>
        </w:rPr>
      </w:pPr>
    </w:p>
    <w:p w:rsidR="00396663" w:rsidRDefault="00396663" w:rsidP="00396663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§ 2</w:t>
      </w:r>
    </w:p>
    <w:p w:rsidR="00396663" w:rsidRDefault="00396663" w:rsidP="00396663">
      <w:pPr>
        <w:spacing w:after="0" w:line="240" w:lineRule="auto"/>
        <w:ind w:left="0" w:firstLine="0"/>
      </w:pPr>
      <w:r>
        <w:t>Zarządzenie wchodzi w życie z dniem</w:t>
      </w:r>
      <w:r w:rsidR="00C84002">
        <w:t xml:space="preserve"> podpisania.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 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 </w:t>
      </w:r>
    </w:p>
    <w:p w:rsidR="00396663" w:rsidRDefault="00396663" w:rsidP="00396663">
      <w:pPr>
        <w:spacing w:after="0" w:line="240" w:lineRule="auto"/>
        <w:ind w:left="0" w:firstLine="0"/>
      </w:pPr>
      <w:r>
        <w:t xml:space="preserve"> </w:t>
      </w:r>
    </w:p>
    <w:p w:rsidR="00396663" w:rsidRDefault="00396663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Rektor </w:t>
      </w:r>
    </w:p>
    <w:p w:rsidR="00396663" w:rsidRDefault="00396663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396663" w:rsidRDefault="00396663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396663" w:rsidRDefault="00396663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396663" w:rsidRDefault="00396663" w:rsidP="0039666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prof. dr hab. inż. Celina M. Olszak </w:t>
      </w:r>
    </w:p>
    <w:p w:rsidR="003268CD" w:rsidRPr="00C84002" w:rsidRDefault="00396663" w:rsidP="00C84002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sectPr w:rsidR="003268CD" w:rsidRPr="00C84002" w:rsidSect="004C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6663"/>
    <w:rsid w:val="00010ABA"/>
    <w:rsid w:val="00066EA0"/>
    <w:rsid w:val="003268CD"/>
    <w:rsid w:val="00396663"/>
    <w:rsid w:val="004C254A"/>
    <w:rsid w:val="00713B25"/>
    <w:rsid w:val="008B5B1B"/>
    <w:rsid w:val="00C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63"/>
    <w:pPr>
      <w:spacing w:after="6" w:line="247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6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6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6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63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Janus</dc:creator>
  <cp:lastModifiedBy>kopytka</cp:lastModifiedBy>
  <cp:revision>2</cp:revision>
  <dcterms:created xsi:type="dcterms:W3CDTF">2023-04-14T08:01:00Z</dcterms:created>
  <dcterms:modified xsi:type="dcterms:W3CDTF">2023-04-14T08:01:00Z</dcterms:modified>
</cp:coreProperties>
</file>