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68" w:rsidRPr="00A44209" w:rsidRDefault="004A2368" w:rsidP="004A236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CLEARANCE CHART</w:t>
      </w:r>
      <w:bookmarkEnd w:id="0"/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4A2368" w:rsidRPr="00A44209" w:rsidRDefault="004A2368" w:rsidP="004A2368">
      <w:pPr>
        <w:rPr>
          <w:rFonts w:asciiTheme="minorHAnsi" w:hAnsiTheme="minorHAnsi" w:cstheme="minorHAnsi"/>
          <w:sz w:val="22"/>
        </w:rPr>
      </w:pP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SURNAME AND FIRST NAME …………………………………...………………………...…..............…........................</w:t>
      </w: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MAJOR...............................................................................................................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br/>
        <w:t>Address for service .....................................................................................................................................</w:t>
      </w: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 No.......................................................E-mail address:......................................................................</w:t>
      </w:r>
    </w:p>
    <w:p w:rsidR="004A2368" w:rsidRPr="00A44209" w:rsidRDefault="004A2368" w:rsidP="004A2368">
      <w:pPr>
        <w:rPr>
          <w:rFonts w:asciiTheme="minorHAnsi" w:hAnsiTheme="minorHAnsi" w:cstheme="minorHAnsi"/>
          <w:sz w:val="6"/>
        </w:rPr>
      </w:pPr>
    </w:p>
    <w:p w:rsidR="004A2368" w:rsidRDefault="004A2368" w:rsidP="004A2368">
      <w:pPr>
        <w:pStyle w:val="Tekstpodstawowy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This is to state that the abovementioned person does not have any liabilities towards the University’s organizational units listed </w:t>
      </w:r>
      <w:proofErr w:type="spellStart"/>
      <w:r>
        <w:rPr>
          <w:rFonts w:asciiTheme="minorHAnsi" w:hAnsiTheme="minorHAnsi"/>
          <w:sz w:val="20"/>
        </w:rPr>
        <w:t>hereinbelow</w:t>
      </w:r>
      <w:proofErr w:type="spellEnd"/>
      <w:r>
        <w:rPr>
          <w:rFonts w:asciiTheme="minorHAnsi" w:hAnsiTheme="minorHAnsi"/>
          <w:sz w:val="20"/>
        </w:rPr>
        <w:t>:</w:t>
      </w:r>
    </w:p>
    <w:p w:rsidR="00A44209" w:rsidRPr="00A44209" w:rsidRDefault="00A44209" w:rsidP="004A2368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678"/>
        <w:gridCol w:w="1559"/>
        <w:gridCol w:w="3828"/>
      </w:tblGrid>
      <w:tr w:rsidR="004A2368" w:rsidRPr="00A44209" w:rsidTr="006261CC">
        <w:trPr>
          <w:trHeight w:val="540"/>
        </w:trPr>
        <w:tc>
          <w:tcPr>
            <w:tcW w:w="559" w:type="dxa"/>
            <w:vAlign w:val="center"/>
          </w:tcPr>
          <w:p w:rsidR="004A2368" w:rsidRPr="00A44209" w:rsidRDefault="00A44209" w:rsidP="006261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678" w:type="dxa"/>
            <w:vAlign w:val="center"/>
          </w:tcPr>
          <w:p w:rsidR="004A2368" w:rsidRPr="00A44209" w:rsidRDefault="004A2368" w:rsidP="00D46A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of the organizational unit </w:t>
            </w:r>
          </w:p>
        </w:tc>
        <w:tc>
          <w:tcPr>
            <w:tcW w:w="1559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828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 and seal</w:t>
            </w:r>
          </w:p>
        </w:tc>
      </w:tr>
      <w:tr w:rsidR="004A2368" w:rsidRPr="00A44209" w:rsidTr="006261CC">
        <w:trPr>
          <w:trHeight w:val="755"/>
        </w:trPr>
        <w:tc>
          <w:tcPr>
            <w:tcW w:w="559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4A2368" w:rsidRPr="00A44209" w:rsidRDefault="004A2368" w:rsidP="006261CC">
            <w:pPr>
              <w:pStyle w:val="Tekstpodstawowy"/>
              <w:tabs>
                <w:tab w:val="left" w:pos="2410"/>
              </w:tabs>
              <w:rPr>
                <w:rStyle w:val="Pogrubienie"/>
                <w:rFonts w:asciiTheme="minorHAnsi" w:hAnsiTheme="minorHAnsi" w:cstheme="minorHAnsi"/>
                <w:szCs w:val="22"/>
              </w:rPr>
            </w:pPr>
            <w:r>
              <w:rPr>
                <w:rStyle w:val="Pogrubienie"/>
                <w:rFonts w:asciiTheme="minorHAnsi" w:hAnsiTheme="minorHAnsi"/>
                <w:szCs w:val="22"/>
              </w:rPr>
              <w:t>UE Library (</w:t>
            </w:r>
            <w:proofErr w:type="spellStart"/>
            <w:r>
              <w:rPr>
                <w:rStyle w:val="Pogrubienie"/>
                <w:rFonts w:asciiTheme="minorHAnsi" w:hAnsiTheme="minorHAnsi"/>
                <w:szCs w:val="22"/>
              </w:rPr>
              <w:t>ul</w:t>
            </w:r>
            <w:proofErr w:type="spellEnd"/>
            <w:r>
              <w:rPr>
                <w:rStyle w:val="Pogrubienie"/>
                <w:rFonts w:asciiTheme="minorHAnsi" w:hAnsiTheme="minorHAnsi"/>
                <w:szCs w:val="22"/>
              </w:rPr>
              <w:t xml:space="preserve">. </w:t>
            </w:r>
            <w:proofErr w:type="spellStart"/>
            <w:r>
              <w:rPr>
                <w:rStyle w:val="Pogrubienie"/>
                <w:rFonts w:asciiTheme="minorHAnsi" w:hAnsiTheme="minorHAnsi"/>
                <w:szCs w:val="22"/>
              </w:rPr>
              <w:t>Bankowa</w:t>
            </w:r>
            <w:proofErr w:type="spellEnd"/>
            <w:r>
              <w:rPr>
                <w:rStyle w:val="Pogrubienie"/>
                <w:rFonts w:asciiTheme="minorHAnsi" w:hAnsiTheme="minorHAnsi"/>
                <w:szCs w:val="22"/>
              </w:rPr>
              <w:t xml:space="preserve"> 11a or</w:t>
            </w:r>
          </w:p>
          <w:p w:rsidR="004A2368" w:rsidRPr="00A44209" w:rsidRDefault="004A2368" w:rsidP="006261CC">
            <w:pPr>
              <w:pStyle w:val="Tekstpodstawowy"/>
              <w:tabs>
                <w:tab w:val="left" w:pos="2410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Style w:val="Pogrubienie"/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rFonts w:asciiTheme="minorHAnsi" w:hAnsiTheme="minorHAnsi"/>
                <w:szCs w:val="22"/>
              </w:rPr>
              <w:t>ul</w:t>
            </w:r>
            <w:proofErr w:type="spellEnd"/>
            <w:r>
              <w:rPr>
                <w:rStyle w:val="Pogrubienie"/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Bogucicka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5)</w:t>
            </w:r>
          </w:p>
        </w:tc>
        <w:tc>
          <w:tcPr>
            <w:tcW w:w="1559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4209" w:rsidRPr="00A44209" w:rsidTr="006261CC">
        <w:trPr>
          <w:trHeight w:val="755"/>
        </w:trPr>
        <w:tc>
          <w:tcPr>
            <w:tcW w:w="559" w:type="dxa"/>
            <w:vAlign w:val="center"/>
          </w:tcPr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4678" w:type="dxa"/>
            <w:vAlign w:val="center"/>
          </w:tcPr>
          <w:p w:rsidR="00A44209" w:rsidRPr="00A44209" w:rsidRDefault="00A44209" w:rsidP="00955B7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Other</w:t>
            </w:r>
          </w:p>
          <w:p w:rsidR="00A44209" w:rsidRPr="00A44209" w:rsidRDefault="00A44209" w:rsidP="00A4420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Choir of the University of Economics* (room 242 building F)</w:t>
            </w:r>
          </w:p>
          <w:p w:rsidR="00A44209" w:rsidRPr="00A44209" w:rsidRDefault="00A44209" w:rsidP="00A4420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International Cooperation Office* (building of the vice-rector’s office)</w:t>
            </w:r>
          </w:p>
          <w:p w:rsidR="00A44209" w:rsidRPr="00A44209" w:rsidRDefault="00A44209" w:rsidP="00955B7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A44209" w:rsidRPr="00A44209" w:rsidRDefault="00A44209" w:rsidP="00955B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 delete if not applicable</w:t>
            </w:r>
          </w:p>
        </w:tc>
        <w:tc>
          <w:tcPr>
            <w:tcW w:w="1559" w:type="dxa"/>
            <w:vAlign w:val="center"/>
          </w:tcPr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44209" w:rsidRPr="00A44209" w:rsidRDefault="00A44209" w:rsidP="00A44209">
      <w:pPr>
        <w:rPr>
          <w:rFonts w:asciiTheme="minorHAnsi" w:hAnsiTheme="minorHAnsi" w:cstheme="minorHAnsi"/>
          <w:b/>
          <w:sz w:val="24"/>
          <w:szCs w:val="24"/>
        </w:rPr>
      </w:pPr>
    </w:p>
    <w:p w:rsidR="004A2368" w:rsidRPr="00A44209" w:rsidRDefault="004A2368" w:rsidP="00A4420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The clearance chart should be accompanied</w:t>
      </w:r>
      <w:r>
        <w:rPr>
          <w:rFonts w:asciiTheme="minorHAnsi" w:hAnsiTheme="minorHAnsi"/>
          <w:sz w:val="22"/>
          <w:szCs w:val="22"/>
        </w:rPr>
        <w:t xml:space="preserve"> by a statement printed from the virtual dean’s office regarding access to personal data</w:t>
      </w:r>
    </w:p>
    <w:p w:rsidR="004A2368" w:rsidRPr="00A44209" w:rsidRDefault="004A2368" w:rsidP="004A2368">
      <w:pPr>
        <w:rPr>
          <w:rFonts w:asciiTheme="minorHAnsi" w:hAnsiTheme="minorHAnsi" w:cstheme="minorHAnsi"/>
        </w:rPr>
      </w:pPr>
    </w:p>
    <w:p w:rsidR="004A2368" w:rsidRPr="00A44209" w:rsidRDefault="004A2368" w:rsidP="004A236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All the above-mentioned documents must be submitted to the Dean’s Office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no later than 14 days before the date of defense</w:t>
      </w:r>
    </w:p>
    <w:p w:rsidR="004A2368" w:rsidRPr="00A44209" w:rsidRDefault="004A2368" w:rsidP="004A2368">
      <w:pPr>
        <w:rPr>
          <w:rFonts w:asciiTheme="minorHAnsi" w:hAnsiTheme="minorHAnsi" w:cstheme="minorHAnsi"/>
          <w:b/>
          <w:sz w:val="22"/>
          <w:u w:val="single"/>
        </w:rPr>
      </w:pPr>
    </w:p>
    <w:p w:rsidR="004A2368" w:rsidRPr="00A44209" w:rsidRDefault="004A2368" w:rsidP="00A442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Attention</w:t>
      </w:r>
      <w:r>
        <w:rPr>
          <w:rFonts w:asciiTheme="minorHAnsi" w:hAnsiTheme="minorHAnsi"/>
          <w:sz w:val="22"/>
          <w:szCs w:val="22"/>
        </w:rPr>
        <w:t xml:space="preserve"> before defending the thesis, any interest accrued on fees for additional educational services must be paid – each student’s balance on the day of defense must amount to PLN 0.00. </w:t>
      </w:r>
      <w:r>
        <w:rPr>
          <w:rFonts w:asciiTheme="minorHAnsi" w:hAnsiTheme="minorHAnsi"/>
          <w:b/>
          <w:bCs/>
          <w:sz w:val="22"/>
          <w:szCs w:val="22"/>
        </w:rPr>
        <w:t>The fee for the diploma</w:t>
      </w:r>
      <w:r>
        <w:rPr>
          <w:rFonts w:asciiTheme="minorHAnsi" w:hAnsiTheme="minorHAnsi"/>
          <w:sz w:val="22"/>
          <w:szCs w:val="22"/>
        </w:rPr>
        <w:t xml:space="preserve"> in the amount of PLN 60 is to be paid on the day of the defense </w:t>
      </w:r>
      <w:r>
        <w:rPr>
          <w:rFonts w:asciiTheme="minorHAnsi" w:hAnsiTheme="minorHAnsi"/>
          <w:b/>
          <w:bCs/>
          <w:sz w:val="22"/>
          <w:szCs w:val="22"/>
        </w:rPr>
        <w:t>(applies to students enrolled in 2017/2018 and 2018/2019)</w:t>
      </w:r>
    </w:p>
    <w:p w:rsidR="004A2368" w:rsidRPr="00A44209" w:rsidRDefault="004A2368" w:rsidP="004A2368">
      <w:pPr>
        <w:rPr>
          <w:rFonts w:asciiTheme="minorHAnsi" w:hAnsiTheme="minorHAnsi" w:cstheme="minorHAnsi"/>
        </w:rPr>
      </w:pPr>
    </w:p>
    <w:p w:rsidR="004A2368" w:rsidRPr="00A44209" w:rsidRDefault="004A2368" w:rsidP="004A23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the day of the defense at the latest a student must: </w:t>
      </w:r>
    </w:p>
    <w:p w:rsidR="004A2368" w:rsidRPr="00A44209" w:rsidRDefault="004A2368" w:rsidP="00A44209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return student ID card (refers to students of second-cycle programs)</w:t>
      </w:r>
    </w:p>
    <w:p w:rsidR="004A2368" w:rsidRPr="00A44209" w:rsidRDefault="004A2368" w:rsidP="004A2368">
      <w:pPr>
        <w:rPr>
          <w:rFonts w:asciiTheme="minorHAnsi" w:hAnsiTheme="minorHAnsi" w:cstheme="minorHAnsi"/>
        </w:rPr>
      </w:pPr>
    </w:p>
    <w:p w:rsidR="004A2368" w:rsidRPr="00A44209" w:rsidRDefault="004A2368" w:rsidP="004A2368">
      <w:pPr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Additional information to be included in the diploma supplement: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participation in foreign and other programs </w:t>
      </w:r>
      <w:r>
        <w:rPr>
          <w:rFonts w:asciiTheme="minorHAnsi" w:hAnsiTheme="minorHAnsi"/>
          <w:b/>
          <w:bCs/>
          <w:sz w:val="22"/>
          <w:szCs w:val="22"/>
        </w:rPr>
        <w:t>YES/NO</w:t>
      </w:r>
      <w:r>
        <w:rPr>
          <w:rFonts w:asciiTheme="minorHAnsi" w:hAnsiTheme="minorHAnsi"/>
          <w:sz w:val="22"/>
          <w:szCs w:val="22"/>
        </w:rPr>
        <w:t>* how many times ...................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foreign work placement </w:t>
      </w:r>
      <w:r>
        <w:rPr>
          <w:rFonts w:asciiTheme="minorHAnsi" w:hAnsiTheme="minorHAnsi"/>
          <w:b/>
          <w:bCs/>
          <w:sz w:val="22"/>
          <w:szCs w:val="22"/>
        </w:rPr>
        <w:t>YES/NO</w:t>
      </w:r>
      <w:r>
        <w:rPr>
          <w:rFonts w:asciiTheme="minorHAnsi" w:hAnsiTheme="minorHAnsi"/>
          <w:sz w:val="22"/>
          <w:szCs w:val="22"/>
        </w:rPr>
        <w:t>* how many times .........................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activity in science clubs </w:t>
      </w:r>
      <w:r>
        <w:rPr>
          <w:rFonts w:asciiTheme="minorHAnsi" w:hAnsiTheme="minorHAnsi"/>
          <w:b/>
          <w:bCs/>
          <w:sz w:val="22"/>
          <w:szCs w:val="22"/>
        </w:rPr>
        <w:t>YES/NO</w:t>
      </w:r>
      <w:r>
        <w:rPr>
          <w:rFonts w:asciiTheme="minorHAnsi" w:hAnsiTheme="minorHAnsi"/>
          <w:sz w:val="22"/>
          <w:szCs w:val="22"/>
        </w:rPr>
        <w:t>*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language certificates obtained at the UE </w:t>
      </w:r>
      <w:r>
        <w:rPr>
          <w:rFonts w:asciiTheme="minorHAnsi" w:hAnsiTheme="minorHAnsi"/>
          <w:b/>
          <w:bCs/>
          <w:sz w:val="22"/>
          <w:szCs w:val="22"/>
        </w:rPr>
        <w:t>YES/NO</w:t>
      </w:r>
      <w:r>
        <w:rPr>
          <w:rFonts w:asciiTheme="minorHAnsi" w:hAnsiTheme="minorHAnsi"/>
          <w:sz w:val="22"/>
          <w:szCs w:val="22"/>
        </w:rPr>
        <w:t>*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participation in lectures in English </w:t>
      </w:r>
      <w:r>
        <w:rPr>
          <w:rFonts w:asciiTheme="minorHAnsi" w:hAnsiTheme="minorHAnsi"/>
          <w:b/>
          <w:bCs/>
          <w:sz w:val="22"/>
          <w:szCs w:val="22"/>
        </w:rPr>
        <w:t>YES/NO</w:t>
      </w:r>
      <w:r>
        <w:rPr>
          <w:rFonts w:asciiTheme="minorHAnsi" w:hAnsiTheme="minorHAnsi"/>
          <w:sz w:val="22"/>
          <w:szCs w:val="22"/>
        </w:rPr>
        <w:t>*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completing mandatory and additional work placement – how many times ..............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(e.g. scientific conferences, participation in competitions, obtaining a scholarship from the Ministry of Science and Higher Education, etc.) .............................</w:t>
      </w:r>
    </w:p>
    <w:p w:rsidR="004A2368" w:rsidRPr="00A44209" w:rsidRDefault="004A2368" w:rsidP="004A2368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A2368" w:rsidRPr="00A44209" w:rsidRDefault="004A2368" w:rsidP="004A2368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A2368" w:rsidRPr="00A44209" w:rsidRDefault="004A2368" w:rsidP="004A236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check as appropriate</w:t>
      </w:r>
    </w:p>
    <w:p w:rsidR="004A2368" w:rsidRPr="00A44209" w:rsidRDefault="004A2368" w:rsidP="004A2368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:rsidR="004A2368" w:rsidRPr="00A44209" w:rsidRDefault="004A2368" w:rsidP="00A4420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All additional information to the supplement must be confirmed by a certificate. Certificates, etc. must be sealed by university organizations. If the above documents have not been previously submitted to the dean’s office, they must be delivered </w:t>
      </w:r>
      <w:r>
        <w:rPr>
          <w:rFonts w:asciiTheme="minorHAnsi" w:hAnsiTheme="minorHAnsi"/>
          <w:b/>
          <w:sz w:val="20"/>
          <w:u w:val="single"/>
        </w:rPr>
        <w:t>no later than 14 days before the defense.</w:t>
      </w:r>
    </w:p>
    <w:p w:rsidR="004A2368" w:rsidRPr="00A44209" w:rsidRDefault="004A2368" w:rsidP="004A2368">
      <w:pPr>
        <w:pStyle w:val="Tekstpodstawowy"/>
        <w:jc w:val="both"/>
        <w:rPr>
          <w:rFonts w:asciiTheme="minorHAnsi" w:hAnsiTheme="minorHAnsi" w:cstheme="minorHAnsi"/>
          <w:sz w:val="20"/>
        </w:rPr>
      </w:pPr>
    </w:p>
    <w:p w:rsidR="004A2368" w:rsidRPr="00A44209" w:rsidRDefault="004A2368" w:rsidP="00A4420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lastRenderedPageBreak/>
        <w:t>A graduate may submit an application for an additional certified copy of the diploma and a supplement in a foreign language. The application must be accompanied by a payment confirmation regarding the amount of PLN 40 /the fee paid to the individual account of the graduate student/.</w:t>
      </w: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4A2368" w:rsidRPr="00A44209" w:rsidRDefault="004A2368" w:rsidP="004A236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……………………………………………………….</w:t>
      </w:r>
    </w:p>
    <w:p w:rsidR="004A2368" w:rsidRPr="00A44209" w:rsidRDefault="00A44209" w:rsidP="004A236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16"/>
          <w:szCs w:val="16"/>
        </w:rPr>
        <w:t>(legible signature of the student)</w:t>
      </w:r>
    </w:p>
    <w:sectPr w:rsidR="004A2368" w:rsidRPr="00A44209" w:rsidSect="001A2FB5">
      <w:pgSz w:w="11906" w:h="16838"/>
      <w:pgMar w:top="426" w:right="424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141"/>
    <w:multiLevelType w:val="singleLevel"/>
    <w:tmpl w:val="982E82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C07085"/>
    <w:multiLevelType w:val="hybridMultilevel"/>
    <w:tmpl w:val="029C6662"/>
    <w:lvl w:ilvl="0" w:tplc="17522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1B6B"/>
    <w:multiLevelType w:val="hybridMultilevel"/>
    <w:tmpl w:val="2BB0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166A3"/>
    <w:multiLevelType w:val="singleLevel"/>
    <w:tmpl w:val="B6B8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68"/>
    <w:rsid w:val="000A7663"/>
    <w:rsid w:val="00253AEA"/>
    <w:rsid w:val="00354048"/>
    <w:rsid w:val="004A2368"/>
    <w:rsid w:val="006146BA"/>
    <w:rsid w:val="008A7FCA"/>
    <w:rsid w:val="00A44209"/>
    <w:rsid w:val="00D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70BE-D65E-4161-A501-09DF140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368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paragraph" w:styleId="Akapitzlist">
    <w:name w:val="List Paragraph"/>
    <w:basedOn w:val="Normalny"/>
    <w:uiPriority w:val="34"/>
    <w:qFormat/>
    <w:rsid w:val="00A4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Prusik</dc:creator>
  <cp:lastModifiedBy>Karolina Borys</cp:lastModifiedBy>
  <cp:revision>2</cp:revision>
  <dcterms:created xsi:type="dcterms:W3CDTF">2019-12-09T13:28:00Z</dcterms:created>
  <dcterms:modified xsi:type="dcterms:W3CDTF">2019-12-09T13:28:00Z</dcterms:modified>
</cp:coreProperties>
</file>