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14" w:rsidRPr="008818D6" w:rsidRDefault="003F6B14" w:rsidP="003F6B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3F6B14">
        <w:rPr>
          <w:rFonts w:ascii="Calibri" w:hAnsi="Calibri" w:cs="Calibri"/>
          <w:b/>
          <w:bCs/>
          <w:color w:val="000000"/>
          <w:sz w:val="36"/>
          <w:szCs w:val="36"/>
        </w:rPr>
        <w:t>PODSTAWA PRAWNA</w:t>
      </w:r>
    </w:p>
    <w:p w:rsidR="003F6B14" w:rsidRPr="003F6B14" w:rsidRDefault="003F6B14" w:rsidP="003F6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D034E6" w:rsidRPr="00D034E6" w:rsidRDefault="00D034E6" w:rsidP="00D034E6">
      <w:pPr>
        <w:jc w:val="both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T</w:t>
      </w:r>
      <w:r w:rsidRPr="00D034E6">
        <w:rPr>
          <w:rFonts w:ascii="Calibri" w:hAnsi="Calibri" w:cs="Calibri"/>
          <w:color w:val="000000"/>
          <w:sz w:val="36"/>
          <w:szCs w:val="36"/>
        </w:rPr>
        <w:t>ryb i warunki przyznawania nagród zostały określone w rozdz. XVIII Regulaminu wynagradzania w Uniwersytecie Ekonomic</w:t>
      </w:r>
      <w:r>
        <w:rPr>
          <w:rFonts w:ascii="Calibri" w:hAnsi="Calibri" w:cs="Calibri"/>
          <w:color w:val="000000"/>
          <w:sz w:val="36"/>
          <w:szCs w:val="36"/>
        </w:rPr>
        <w:t xml:space="preserve">znym w Katowicach wprowadzonego </w:t>
      </w:r>
      <w:r w:rsidRPr="00D034E6">
        <w:rPr>
          <w:rFonts w:ascii="Calibri" w:hAnsi="Calibri" w:cs="Calibri"/>
          <w:color w:val="000000"/>
          <w:sz w:val="36"/>
          <w:szCs w:val="36"/>
        </w:rPr>
        <w:t xml:space="preserve">Zarządzeniem Nr 38/20 z dnia 31 marca 2020 roku Rektora UE w Katowicach. </w:t>
      </w:r>
    </w:p>
    <w:p w:rsidR="004C3B6C" w:rsidRPr="008818D6" w:rsidRDefault="00D034E6" w:rsidP="00D034E6">
      <w:pPr>
        <w:jc w:val="both"/>
        <w:rPr>
          <w:rFonts w:ascii="Calibri" w:hAnsi="Calibri" w:cs="Calibri"/>
        </w:rPr>
      </w:pPr>
      <w:r w:rsidRPr="00D034E6">
        <w:rPr>
          <w:rFonts w:ascii="Calibri" w:hAnsi="Calibri" w:cs="Calibri"/>
          <w:color w:val="000000"/>
          <w:sz w:val="36"/>
          <w:szCs w:val="36"/>
        </w:rPr>
        <w:t xml:space="preserve">Do wnioskowania o nagrody Rektora za osiągnięcia uzyskane </w:t>
      </w:r>
      <w:r w:rsidR="00B03BC7">
        <w:rPr>
          <w:rFonts w:ascii="Calibri" w:hAnsi="Calibri" w:cs="Calibri"/>
          <w:color w:val="000000"/>
          <w:sz w:val="36"/>
          <w:szCs w:val="36"/>
        </w:rPr>
        <w:br/>
      </w:r>
      <w:r w:rsidRPr="00D034E6">
        <w:rPr>
          <w:rFonts w:ascii="Calibri" w:hAnsi="Calibri" w:cs="Calibri"/>
          <w:color w:val="000000"/>
          <w:sz w:val="36"/>
          <w:szCs w:val="36"/>
        </w:rPr>
        <w:t>w roku 2020 zastosowanie mają załączniki nr 11 i 12 wprowadzone Zarządzeniem Nr 38/20 z dnia 31 marca 2020 roku Rektora UE w Katowicach (nowe wersje załączników 11</w:t>
      </w:r>
      <w:r w:rsidR="00B03BC7">
        <w:rPr>
          <w:rFonts w:ascii="Calibri" w:hAnsi="Calibri" w:cs="Calibri"/>
          <w:color w:val="000000"/>
          <w:sz w:val="36"/>
          <w:szCs w:val="36"/>
        </w:rPr>
        <w:t xml:space="preserve"> i 12 wprowadzone Zarządzeniem</w:t>
      </w:r>
      <w:bookmarkStart w:id="0" w:name="_GoBack"/>
      <w:bookmarkEnd w:id="0"/>
      <w:r w:rsidRPr="00D034E6">
        <w:rPr>
          <w:rFonts w:ascii="Calibri" w:hAnsi="Calibri" w:cs="Calibri"/>
          <w:color w:val="000000"/>
          <w:sz w:val="36"/>
          <w:szCs w:val="36"/>
        </w:rPr>
        <w:t xml:space="preserve"> Nr 11/21 z dnia 08 lutego 2021 r. odnosić się będą do osiągnieć uzyskanych w roku 2021).</w:t>
      </w:r>
    </w:p>
    <w:sectPr w:rsidR="004C3B6C" w:rsidRPr="008818D6" w:rsidSect="00D034E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79"/>
    <w:rsid w:val="003F6B14"/>
    <w:rsid w:val="00405D79"/>
    <w:rsid w:val="004C3B6C"/>
    <w:rsid w:val="007C5521"/>
    <w:rsid w:val="008818D6"/>
    <w:rsid w:val="00B03BC7"/>
    <w:rsid w:val="00D034E6"/>
    <w:rsid w:val="00D43174"/>
    <w:rsid w:val="00F40180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CC9D"/>
  <w15:chartTrackingRefBased/>
  <w15:docId w15:val="{14F8D977-D0BB-4E51-B1E3-7C2C47D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3B6C"/>
    <w:rPr>
      <w:color w:val="0563C1" w:themeColor="hyperlink"/>
      <w:u w:val="single"/>
    </w:rPr>
  </w:style>
  <w:style w:type="paragraph" w:customStyle="1" w:styleId="Standard">
    <w:name w:val="Standard"/>
    <w:rsid w:val="004C3B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ankadluczka</dc:creator>
  <cp:keywords/>
  <dc:description/>
  <cp:lastModifiedBy>Anna Kadłuczka</cp:lastModifiedBy>
  <cp:revision>5</cp:revision>
  <dcterms:created xsi:type="dcterms:W3CDTF">2021-04-12T09:35:00Z</dcterms:created>
  <dcterms:modified xsi:type="dcterms:W3CDTF">2021-04-19T06:49:00Z</dcterms:modified>
</cp:coreProperties>
</file>