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ED" w:rsidRPr="005E15ED" w:rsidRDefault="005E15ED" w:rsidP="005E15ED">
      <w:pPr>
        <w:spacing w:after="0" w:line="259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5E15ED" w:rsidRPr="005E15ED" w:rsidRDefault="005E15ED" w:rsidP="005E15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5E15E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Wydziałowa Komisja ds. Jakości Kształcenia</w:t>
      </w:r>
    </w:p>
    <w:tbl>
      <w:tblPr>
        <w:tblW w:w="4764" w:type="pct"/>
        <w:tblLook w:val="00A0" w:firstRow="1" w:lastRow="0" w:firstColumn="1" w:lastColumn="0" w:noHBand="0" w:noVBand="0"/>
      </w:tblPr>
      <w:tblGrid>
        <w:gridCol w:w="4689"/>
        <w:gridCol w:w="5035"/>
      </w:tblGrid>
      <w:tr w:rsidR="005E15ED" w:rsidRPr="005E15ED" w:rsidTr="00996939">
        <w:trPr>
          <w:trHeight w:val="1055"/>
        </w:trPr>
        <w:tc>
          <w:tcPr>
            <w:tcW w:w="2411" w:type="pct"/>
          </w:tcPr>
          <w:p w:rsidR="005E15ED" w:rsidRPr="005E15ED" w:rsidRDefault="005E15ED" w:rsidP="005E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Przewodnicząca Komisji</w:t>
            </w:r>
          </w:p>
          <w:p w:rsidR="005E15ED" w:rsidRPr="005E15ED" w:rsidRDefault="005E15ED" w:rsidP="005E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Urszula Zagóra-Jonszta        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15ED" w:rsidRPr="005E15ED" w:rsidRDefault="005E15ED" w:rsidP="005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5ED" w:rsidRPr="005E15ED" w:rsidRDefault="005E15ED" w:rsidP="005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t>Katedra Ekonomii</w:t>
            </w:r>
          </w:p>
        </w:tc>
      </w:tr>
      <w:tr w:rsidR="005E15ED" w:rsidRPr="005E15ED" w:rsidTr="00996939">
        <w:trPr>
          <w:trHeight w:val="1003"/>
        </w:trPr>
        <w:tc>
          <w:tcPr>
            <w:tcW w:w="2411" w:type="pct"/>
          </w:tcPr>
          <w:p w:rsidR="005E15ED" w:rsidRPr="005E15ED" w:rsidRDefault="005E15ED" w:rsidP="005E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Dziekan</w:t>
            </w:r>
          </w:p>
          <w:p w:rsidR="005E15ED" w:rsidRPr="005E15ED" w:rsidRDefault="005E15ED" w:rsidP="005E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 hab. inż. Celina Olszak                          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5ED" w:rsidRPr="005E15ED" w:rsidRDefault="005E15ED" w:rsidP="005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5ED" w:rsidRPr="005E15ED" w:rsidRDefault="005E15ED" w:rsidP="005E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t>Katedra Informatyki Ekonomicznej</w:t>
            </w:r>
          </w:p>
        </w:tc>
      </w:tr>
      <w:tr w:rsidR="005E15ED" w:rsidRPr="005E15ED" w:rsidTr="00996939">
        <w:trPr>
          <w:trHeight w:val="559"/>
        </w:trPr>
        <w:tc>
          <w:tcPr>
            <w:tcW w:w="5000" w:type="pct"/>
            <w:gridSpan w:val="2"/>
          </w:tcPr>
          <w:p w:rsidR="005E15ED" w:rsidRPr="005E15ED" w:rsidRDefault="005E15ED" w:rsidP="005E1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5E15ED" w:rsidRPr="005E15ED" w:rsidRDefault="005E15ED" w:rsidP="005E1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Członkowie Komisji</w:t>
            </w:r>
          </w:p>
          <w:p w:rsidR="005E15ED" w:rsidRPr="005E15ED" w:rsidRDefault="005E15ED" w:rsidP="005E15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</w:tr>
      <w:tr w:rsidR="005E15ED" w:rsidRPr="005E15ED" w:rsidTr="00996939">
        <w:trPr>
          <w:trHeight w:val="759"/>
        </w:trPr>
        <w:tc>
          <w:tcPr>
            <w:tcW w:w="2411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Prof. </w:t>
            </w:r>
            <w:proofErr w:type="spellStart"/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</w:t>
            </w:r>
            <w:proofErr w:type="spellStart"/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Krystian</w:t>
            </w:r>
            <w:proofErr w:type="spellEnd"/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Heffner 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Katedra Gospodarki Przestrzennej </w:t>
            </w: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Środowiskowej</w:t>
            </w:r>
          </w:p>
        </w:tc>
      </w:tr>
      <w:tr w:rsidR="005E15ED" w:rsidRPr="005E15ED" w:rsidTr="00996939">
        <w:trPr>
          <w:trHeight w:val="557"/>
        </w:trPr>
        <w:tc>
          <w:tcPr>
            <w:tcW w:w="2411" w:type="pct"/>
          </w:tcPr>
          <w:p w:rsidR="005E15ED" w:rsidRPr="005E15ED" w:rsidRDefault="00D42A65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Drobniak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prof UE</w:t>
            </w:r>
            <w:r w:rsidR="005E15ED" w:rsidRPr="005E1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t>Katedra Badań Strategicznych i Regionalnych</w:t>
            </w:r>
          </w:p>
        </w:tc>
      </w:tr>
      <w:tr w:rsidR="005E15ED" w:rsidRPr="005E15ED" w:rsidTr="00996939">
        <w:trPr>
          <w:trHeight w:val="523"/>
        </w:trPr>
        <w:tc>
          <w:tcPr>
            <w:tcW w:w="2411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Anna Lipka 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t>Katedra Zarządzania Organizacjami</w:t>
            </w:r>
          </w:p>
        </w:tc>
      </w:tr>
      <w:tr w:rsidR="005E15ED" w:rsidRPr="005E15ED" w:rsidTr="00996939">
        <w:trPr>
          <w:trHeight w:val="725"/>
        </w:trPr>
        <w:tc>
          <w:tcPr>
            <w:tcW w:w="2411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Tadeusz Sporek 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t>Katedra Międzynarodowych Stosunków Ekonomicznych</w:t>
            </w:r>
          </w:p>
        </w:tc>
      </w:tr>
      <w:tr w:rsidR="005E15ED" w:rsidRPr="005E15ED" w:rsidTr="00996939">
        <w:trPr>
          <w:trHeight w:val="718"/>
        </w:trPr>
        <w:tc>
          <w:tcPr>
            <w:tcW w:w="2411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Prof. dr hab. Aldona </w:t>
            </w:r>
            <w:proofErr w:type="spellStart"/>
            <w:r w:rsidRPr="005E1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Frączkiewicz</w:t>
            </w:r>
            <w:proofErr w:type="spellEnd"/>
            <w:r w:rsidRPr="005E1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-Wronka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t>Katedra Zarządzania Publicznego i Nauk Społecznych</w:t>
            </w:r>
          </w:p>
        </w:tc>
      </w:tr>
      <w:tr w:rsidR="005E15ED" w:rsidRPr="005E15ED" w:rsidTr="00996939">
        <w:trPr>
          <w:trHeight w:val="709"/>
        </w:trPr>
        <w:tc>
          <w:tcPr>
            <w:tcW w:w="2411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 hab. Elżbieta Sojka, prof. UE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Katedra Metod Statystyczno-Matematycznych </w:t>
            </w: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Ekonomii </w:t>
            </w:r>
          </w:p>
        </w:tc>
      </w:tr>
      <w:tr w:rsidR="005E15ED" w:rsidRPr="005E15ED" w:rsidTr="00996939">
        <w:trPr>
          <w:trHeight w:val="729"/>
        </w:trPr>
        <w:tc>
          <w:tcPr>
            <w:tcW w:w="2411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Teresa Kraśnicka, prof. UE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t>Katedra Przedsiębiorczości i Zarządzania  Innowacyjnego</w:t>
            </w:r>
          </w:p>
        </w:tc>
      </w:tr>
      <w:tr w:rsidR="005E15ED" w:rsidRPr="005E15ED" w:rsidTr="00996939">
        <w:trPr>
          <w:trHeight w:val="541"/>
        </w:trPr>
        <w:tc>
          <w:tcPr>
            <w:tcW w:w="2411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 hab. Grzegorz Maciejewski, prof. UE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ind w:left="-250" w:firstLine="2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t>Katedra Rynku i Konsumpcji</w:t>
            </w:r>
          </w:p>
        </w:tc>
      </w:tr>
      <w:tr w:rsidR="005E15ED" w:rsidRPr="005E15ED" w:rsidTr="00996939">
        <w:trPr>
          <w:trHeight w:val="535"/>
        </w:trPr>
        <w:tc>
          <w:tcPr>
            <w:tcW w:w="2411" w:type="pct"/>
          </w:tcPr>
          <w:p w:rsidR="005E15ED" w:rsidRPr="005E15ED" w:rsidRDefault="005E15ED" w:rsidP="005E15ED">
            <w:pPr>
              <w:tabs>
                <w:tab w:val="left" w:pos="2608"/>
              </w:tabs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Grzegorz </w:t>
            </w:r>
            <w:proofErr w:type="spellStart"/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Dydkowski</w:t>
            </w:r>
            <w:proofErr w:type="spellEnd"/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UE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tabs>
                <w:tab w:val="center" w:pos="272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Katedra Transportu</w:t>
            </w:r>
          </w:p>
        </w:tc>
      </w:tr>
      <w:tr w:rsidR="005E15ED" w:rsidRPr="005E15ED" w:rsidTr="00996939">
        <w:trPr>
          <w:trHeight w:val="543"/>
        </w:trPr>
        <w:tc>
          <w:tcPr>
            <w:tcW w:w="2411" w:type="pct"/>
          </w:tcPr>
          <w:p w:rsidR="005E15ED" w:rsidRPr="005E15ED" w:rsidRDefault="00D42A65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Wiesław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Koczur</w:t>
            </w:r>
            <w:proofErr w:type="spellEnd"/>
            <w:r w:rsidR="005E15ED" w:rsidRPr="005E1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UE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Katedra Polityki Społecznej i Gospodarczej</w:t>
            </w:r>
          </w:p>
        </w:tc>
      </w:tr>
      <w:tr w:rsidR="005E15ED" w:rsidRPr="005E15ED" w:rsidTr="00996939">
        <w:trPr>
          <w:trHeight w:val="537"/>
        </w:trPr>
        <w:tc>
          <w:tcPr>
            <w:tcW w:w="2411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Maria Balcerowicz-Szkutnik, prof. UE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sz w:val="24"/>
                <w:szCs w:val="24"/>
              </w:rPr>
              <w:t>Katedra Analiz i Prognozowania Rynku Pracy</w:t>
            </w:r>
          </w:p>
        </w:tc>
      </w:tr>
      <w:tr w:rsidR="005E15ED" w:rsidRPr="005E15ED" w:rsidTr="00332E34">
        <w:trPr>
          <w:trHeight w:val="461"/>
        </w:trPr>
        <w:tc>
          <w:tcPr>
            <w:tcW w:w="2411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Kamil Dziewięcki</w:t>
            </w:r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Przedstawiciel Parlamentu Studenckiego</w:t>
            </w:r>
          </w:p>
        </w:tc>
      </w:tr>
      <w:tr w:rsidR="005E15ED" w:rsidRPr="005E15ED" w:rsidTr="00332E34">
        <w:trPr>
          <w:trHeight w:val="363"/>
        </w:trPr>
        <w:tc>
          <w:tcPr>
            <w:tcW w:w="2411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Klębowska</w:t>
            </w:r>
            <w:proofErr w:type="spellEnd"/>
          </w:p>
        </w:tc>
        <w:tc>
          <w:tcPr>
            <w:tcW w:w="2589" w:type="pct"/>
          </w:tcPr>
          <w:p w:rsidR="005E15ED" w:rsidRPr="005E15ED" w:rsidRDefault="005E15ED" w:rsidP="005E15E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E15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Przedstawiciel Parlamentu Studenckiego</w:t>
            </w:r>
          </w:p>
        </w:tc>
      </w:tr>
    </w:tbl>
    <w:p w:rsidR="005E15ED" w:rsidRPr="005E15ED" w:rsidRDefault="005E15ED" w:rsidP="005E15ED">
      <w:pPr>
        <w:spacing w:after="160" w:line="259" w:lineRule="auto"/>
        <w:rPr>
          <w:rFonts w:ascii="Calibri" w:eastAsia="Times New Roman" w:hAnsi="Calibri" w:cs="Times New Roman"/>
        </w:rPr>
      </w:pPr>
    </w:p>
    <w:p w:rsidR="005E15ED" w:rsidRPr="005E15ED" w:rsidRDefault="005E15ED" w:rsidP="005E15E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5E361F" w:rsidRDefault="005E361F"/>
    <w:sectPr w:rsidR="005E361F" w:rsidSect="00E27168">
      <w:headerReference w:type="default" r:id="rId6"/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A5" w:rsidRDefault="00C32EA5">
      <w:pPr>
        <w:spacing w:after="0" w:line="240" w:lineRule="auto"/>
      </w:pPr>
      <w:r>
        <w:separator/>
      </w:r>
    </w:p>
  </w:endnote>
  <w:endnote w:type="continuationSeparator" w:id="0">
    <w:p w:rsidR="00C32EA5" w:rsidRDefault="00C3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68" w:rsidRDefault="00C32EA5" w:rsidP="00E2716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A5" w:rsidRDefault="00C32EA5">
      <w:pPr>
        <w:spacing w:after="0" w:line="240" w:lineRule="auto"/>
      </w:pPr>
      <w:r>
        <w:separator/>
      </w:r>
    </w:p>
  </w:footnote>
  <w:footnote w:type="continuationSeparator" w:id="0">
    <w:p w:rsidR="00C32EA5" w:rsidRDefault="00C3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68" w:rsidRDefault="005E15ED">
    <w:pPr>
      <w:pStyle w:val="Nagwek"/>
    </w:pPr>
    <w:r>
      <w:rPr>
        <w:noProof/>
        <w:lang w:eastAsia="pl-PL"/>
      </w:rPr>
      <w:drawing>
        <wp:inline distT="0" distB="0" distL="0" distR="0">
          <wp:extent cx="3267075" cy="800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ED"/>
    <w:rsid w:val="000645DF"/>
    <w:rsid w:val="00332E34"/>
    <w:rsid w:val="005E15ED"/>
    <w:rsid w:val="005E361F"/>
    <w:rsid w:val="00896F87"/>
    <w:rsid w:val="00A86B1E"/>
    <w:rsid w:val="00C32EA5"/>
    <w:rsid w:val="00D4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305A"/>
  <w15:docId w15:val="{22431030-002E-4D98-BD67-A8E77651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E15ED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5E15E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semiHidden/>
    <w:rsid w:val="005E15ED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semiHidden/>
    <w:rsid w:val="005E15E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Aleksandra Prusik</cp:lastModifiedBy>
  <cp:revision>4</cp:revision>
  <cp:lastPrinted>2018-10-10T10:23:00Z</cp:lastPrinted>
  <dcterms:created xsi:type="dcterms:W3CDTF">2019-03-29T11:47:00Z</dcterms:created>
  <dcterms:modified xsi:type="dcterms:W3CDTF">2019-03-29T11:48:00Z</dcterms:modified>
</cp:coreProperties>
</file>